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EF" w:rsidRPr="00CD4C50" w:rsidRDefault="00CD4C50">
      <w:pPr>
        <w:rPr>
          <w:b/>
        </w:rPr>
      </w:pPr>
      <w:r w:rsidRPr="00CD4C50">
        <w:rPr>
          <w:b/>
        </w:rPr>
        <w:t>Millennial Parents Whitepaper Blog</w:t>
      </w:r>
    </w:p>
    <w:p w:rsidR="00CD4C50" w:rsidRDefault="00CD4C50"/>
    <w:p w:rsidR="00CD4C50" w:rsidRDefault="004A6768">
      <w:r w:rsidRPr="004A6768">
        <w:rPr>
          <w:b/>
        </w:rPr>
        <w:t>Title</w:t>
      </w:r>
      <w:r>
        <w:t>: New white paper: Millennials as parents are challenging the conventions of pediatric care</w:t>
      </w:r>
    </w:p>
    <w:p w:rsidR="004A6768" w:rsidRDefault="004A6768"/>
    <w:p w:rsidR="004A6768" w:rsidRDefault="004A6768">
      <w:r w:rsidRPr="004A6768">
        <w:rPr>
          <w:b/>
        </w:rPr>
        <w:t>Body</w:t>
      </w:r>
      <w:r>
        <w:t>:</w:t>
      </w:r>
    </w:p>
    <w:p w:rsidR="004A6768" w:rsidRDefault="004A6768">
      <w:r>
        <w:t xml:space="preserve">You probably already know that Millennials have become the </w:t>
      </w:r>
      <w:hyperlink r:id="rId5" w:history="1">
        <w:r w:rsidRPr="004A6768">
          <w:rPr>
            <w:rStyle w:val="Hyperlink"/>
          </w:rPr>
          <w:t xml:space="preserve">largest living </w:t>
        </w:r>
        <w:r>
          <w:rPr>
            <w:rStyle w:val="Hyperlink"/>
          </w:rPr>
          <w:t>generation</w:t>
        </w:r>
      </w:hyperlink>
      <w:r>
        <w:t xml:space="preserve">.  And with that knowledge, you also probably already know that effectively attracting and retaining this segment of the market is extremely important to the future of healthcare organizations.  </w:t>
      </w:r>
    </w:p>
    <w:p w:rsidR="004A6768" w:rsidRDefault="004A6768">
      <w:r>
        <w:t xml:space="preserve">What you may not have considered is that connecting with Millennials is doubly important for pediatric practices now that Millennials are becoming parents and controlling the healthcare decisions for themselves and their entire families.  </w:t>
      </w:r>
    </w:p>
    <w:p w:rsidR="004A6768" w:rsidRDefault="004A6768">
      <w:r>
        <w:t xml:space="preserve">Our </w:t>
      </w:r>
      <w:hyperlink r:id="rId6" w:history="1">
        <w:r w:rsidRPr="002E34E2">
          <w:rPr>
            <w:rStyle w:val="Hyperlink"/>
          </w:rPr>
          <w:t>most popular webinar of 2016</w:t>
        </w:r>
      </w:hyperlink>
      <w:r>
        <w:t xml:space="preserve"> covered our original research on </w:t>
      </w:r>
      <w:r w:rsidR="002E34E2">
        <w:t>millennial trends in healthcare.  After further exploring our research, we’re proud to release o</w:t>
      </w:r>
      <w:r>
        <w:t xml:space="preserve">ur latest white paper </w:t>
      </w:r>
      <w:r w:rsidR="002E34E2">
        <w:t xml:space="preserve">which </w:t>
      </w:r>
      <w:r>
        <w:t xml:space="preserve">delves into how </w:t>
      </w:r>
      <w:r w:rsidR="002E34E2">
        <w:t>Millennials’</w:t>
      </w:r>
      <w:r>
        <w:t xml:space="preserve"> unique perspectives and behaviors change as they become parents.  </w:t>
      </w:r>
    </w:p>
    <w:p w:rsidR="002E34E2" w:rsidRDefault="002E34E2">
      <w:r>
        <w:t>In this white paper, you will learn:</w:t>
      </w:r>
    </w:p>
    <w:p w:rsidR="004A6768" w:rsidRDefault="004A6768" w:rsidP="004A6768">
      <w:pPr>
        <w:pStyle w:val="ListParagraph"/>
        <w:numPr>
          <w:ilvl w:val="0"/>
          <w:numId w:val="2"/>
        </w:numPr>
      </w:pPr>
      <w:r>
        <w:t>Why you need to double-down on digital marketing</w:t>
      </w:r>
      <w:r w:rsidR="002E34E2">
        <w:t xml:space="preserve"> to attract Millennials</w:t>
      </w:r>
    </w:p>
    <w:p w:rsidR="004A6768" w:rsidRDefault="004A6768" w:rsidP="004A6768">
      <w:pPr>
        <w:pStyle w:val="ListParagraph"/>
        <w:numPr>
          <w:ilvl w:val="0"/>
          <w:numId w:val="2"/>
        </w:numPr>
      </w:pPr>
      <w:r>
        <w:t xml:space="preserve">What offerings can </w:t>
      </w:r>
      <w:r w:rsidR="002E34E2">
        <w:t>influence Millennial loyalty (hint, they’re open to education)</w:t>
      </w:r>
    </w:p>
    <w:p w:rsidR="002E34E2" w:rsidRDefault="002E34E2" w:rsidP="004A6768">
      <w:pPr>
        <w:pStyle w:val="ListParagraph"/>
        <w:numPr>
          <w:ilvl w:val="0"/>
          <w:numId w:val="2"/>
        </w:numPr>
      </w:pPr>
      <w:r>
        <w:t>Why Millennial loyalty is stronger than other generations if you’re able to attain it</w:t>
      </w:r>
    </w:p>
    <w:p w:rsidR="002E34E2" w:rsidRDefault="002E34E2" w:rsidP="004A6768">
      <w:pPr>
        <w:pStyle w:val="ListParagraph"/>
        <w:numPr>
          <w:ilvl w:val="0"/>
          <w:numId w:val="2"/>
        </w:numPr>
      </w:pPr>
      <w:r>
        <w:t>What are the three components of the all-important “child friendly environment” in the eyes of a Millennial parent</w:t>
      </w:r>
    </w:p>
    <w:p w:rsidR="002E34E2" w:rsidRDefault="002E34E2" w:rsidP="004A6768">
      <w:pPr>
        <w:pStyle w:val="ListParagraph"/>
        <w:numPr>
          <w:ilvl w:val="0"/>
          <w:numId w:val="2"/>
        </w:numPr>
      </w:pPr>
      <w:r>
        <w:t xml:space="preserve">What is the #1 thing millennial parents think that pediatric care providers should do </w:t>
      </w:r>
      <w:r w:rsidRPr="002E34E2">
        <w:rPr>
          <w:u w:val="single"/>
        </w:rPr>
        <w:t>differently</w:t>
      </w:r>
      <w:r>
        <w:t>?</w:t>
      </w:r>
    </w:p>
    <w:p w:rsidR="002E34E2" w:rsidRDefault="002E34E2" w:rsidP="002E34E2">
      <w:hyperlink r:id="rId7" w:history="1">
        <w:r w:rsidRPr="002E34E2">
          <w:rPr>
            <w:rStyle w:val="Hyperlink"/>
          </w:rPr>
          <w:t>Download the full white paper now</w:t>
        </w:r>
      </w:hyperlink>
      <w:r>
        <w:t xml:space="preserve"> to read all of the details.</w:t>
      </w:r>
    </w:p>
    <w:p w:rsidR="004A6768" w:rsidRDefault="004A6768"/>
    <w:p w:rsidR="004A6768" w:rsidRDefault="004A6768"/>
    <w:p w:rsidR="004A6768" w:rsidRDefault="004A6768"/>
    <w:p w:rsidR="004A6768" w:rsidRDefault="004A6768">
      <w:pPr>
        <w:pBdr>
          <w:bottom w:val="single" w:sz="6" w:space="1" w:color="auto"/>
        </w:pBdr>
      </w:pPr>
    </w:p>
    <w:p w:rsidR="004A6768" w:rsidRDefault="004A6768">
      <w:r>
        <w:t>Questions/thoughts:</w:t>
      </w:r>
      <w:bookmarkStart w:id="0" w:name="_GoBack"/>
      <w:bookmarkEnd w:id="0"/>
    </w:p>
    <w:p w:rsidR="002E34E2" w:rsidRDefault="002E34E2" w:rsidP="002E34E2">
      <w:pPr>
        <w:pStyle w:val="ListParagraph"/>
        <w:numPr>
          <w:ilvl w:val="0"/>
          <w:numId w:val="3"/>
        </w:numPr>
      </w:pPr>
      <w:r>
        <w:t xml:space="preserve">I’ve got some proposed copy edits that I think we could/should still make.  I see no harm in posting an updated document even if some of the earlier versions already made it into distribution.  I’ll share my edits shortly.  </w:t>
      </w:r>
    </w:p>
    <w:p w:rsidR="004A6768" w:rsidRDefault="004A6768" w:rsidP="002E34E2">
      <w:pPr>
        <w:pStyle w:val="ListParagraph"/>
        <w:numPr>
          <w:ilvl w:val="0"/>
          <w:numId w:val="3"/>
        </w:numPr>
      </w:pPr>
      <w:r>
        <w:t>White paper alternate title options:</w:t>
      </w:r>
    </w:p>
    <w:p w:rsidR="004A6768" w:rsidRDefault="004A6768" w:rsidP="004A6768">
      <w:pPr>
        <w:pStyle w:val="ListParagraph"/>
        <w:numPr>
          <w:ilvl w:val="0"/>
          <w:numId w:val="1"/>
        </w:numPr>
      </w:pPr>
      <w:r>
        <w:t>How can pediatric practices earn loyalty from Millennial parents</w:t>
      </w:r>
    </w:p>
    <w:p w:rsidR="004A6768" w:rsidRDefault="004A6768" w:rsidP="004A6768">
      <w:pPr>
        <w:pStyle w:val="ListParagraph"/>
        <w:numPr>
          <w:ilvl w:val="0"/>
          <w:numId w:val="1"/>
        </w:numPr>
      </w:pPr>
      <w:r>
        <w:t>Millennial loyalty for pediatrics – extremely valuable but hard to earn</w:t>
      </w:r>
    </w:p>
    <w:sectPr w:rsidR="004A6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56454"/>
    <w:multiLevelType w:val="hybridMultilevel"/>
    <w:tmpl w:val="6D52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A47BC"/>
    <w:multiLevelType w:val="hybridMultilevel"/>
    <w:tmpl w:val="699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6D6989"/>
    <w:multiLevelType w:val="hybridMultilevel"/>
    <w:tmpl w:val="D482F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50"/>
    <w:rsid w:val="00275EEF"/>
    <w:rsid w:val="002E34E2"/>
    <w:rsid w:val="004A6768"/>
    <w:rsid w:val="00CD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5A97D-85BB-43CC-B0A7-89DFA6AF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768"/>
    <w:pPr>
      <w:ind w:left="720"/>
      <w:contextualSpacing/>
    </w:pPr>
  </w:style>
  <w:style w:type="character" w:styleId="Hyperlink">
    <w:name w:val="Hyperlink"/>
    <w:basedOn w:val="DefaultParagraphFont"/>
    <w:uiPriority w:val="99"/>
    <w:unhideWhenUsed/>
    <w:rsid w:val="004A6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need%20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ink%20needed" TargetMode="External"/><Relationship Id="rId5" Type="http://schemas.openxmlformats.org/officeDocument/2006/relationships/hyperlink" Target="http://www.pewresearch.org/fact-tank/2016/04/25/millennials-overtake-baby-boom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Research Corporation</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 Lanier</dc:creator>
  <cp:keywords/>
  <dc:description/>
  <cp:lastModifiedBy>Whit Lanier</cp:lastModifiedBy>
  <cp:revision>3</cp:revision>
  <dcterms:created xsi:type="dcterms:W3CDTF">2017-03-01T20:48:00Z</dcterms:created>
  <dcterms:modified xsi:type="dcterms:W3CDTF">2017-03-01T22:03:00Z</dcterms:modified>
</cp:coreProperties>
</file>