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2C31" w14:textId="77777777" w:rsidR="007555A4" w:rsidRDefault="007555A4" w:rsidP="007555A4">
      <w:pPr>
        <w:pStyle w:val="Heading1"/>
        <w:numPr>
          <w:ilvl w:val="0"/>
          <w:numId w:val="0"/>
        </w:numPr>
      </w:pPr>
      <w:bookmarkStart w:id="0" w:name="_Toc470789381"/>
      <w:bookmarkStart w:id="1" w:name="_Toc471398440"/>
    </w:p>
    <w:p w14:paraId="58FFA5C1" w14:textId="5562A293" w:rsidR="007555A4" w:rsidRPr="00B17ACA" w:rsidRDefault="007555A4" w:rsidP="00D65721">
      <w:pPr>
        <w:pStyle w:val="Heading1"/>
        <w:numPr>
          <w:ilvl w:val="0"/>
          <w:numId w:val="0"/>
        </w:numPr>
        <w:jc w:val="center"/>
      </w:pPr>
      <w:r>
        <w:t xml:space="preserve">Georgia Health Care Association </w:t>
      </w:r>
      <w:r w:rsidRPr="00B17ACA">
        <w:t>Timeline Schedule for R</w:t>
      </w:r>
      <w:r>
        <w:t>esident Family and Employee Experience Survey 20</w:t>
      </w:r>
      <w:r w:rsidR="00DE18A3">
        <w:t>2</w:t>
      </w:r>
      <w:r w:rsidR="0060522D">
        <w:t>3</w:t>
      </w:r>
    </w:p>
    <w:p w14:paraId="6286BC92" w14:textId="77777777" w:rsidR="007555A4" w:rsidRPr="00B17ACA" w:rsidRDefault="007555A4" w:rsidP="007555A4">
      <w:pPr>
        <w:spacing w:after="0"/>
        <w:rPr>
          <w:rFonts w:asciiTheme="minorHAnsi" w:hAnsiTheme="minorHAnsi"/>
          <w:b/>
        </w:rPr>
      </w:pPr>
    </w:p>
    <w:tbl>
      <w:tblPr>
        <w:tblStyle w:val="LightList-Accent1"/>
        <w:tblW w:w="9918" w:type="dxa"/>
        <w:tblLook w:val="04A0" w:firstRow="1" w:lastRow="0" w:firstColumn="1" w:lastColumn="0" w:noHBand="0" w:noVBand="1"/>
      </w:tblPr>
      <w:tblGrid>
        <w:gridCol w:w="8346"/>
        <w:gridCol w:w="1617"/>
      </w:tblGrid>
      <w:tr w:rsidR="007555A4" w:rsidRPr="00B17ACA" w14:paraId="3434ED93" w14:textId="77777777" w:rsidTr="009E0C15">
        <w:trPr>
          <w:cnfStyle w:val="100000000000" w:firstRow="1" w:lastRow="0" w:firstColumn="0" w:lastColumn="0" w:oddVBand="0" w:evenVBand="0" w:oddHBand="0"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8187" w:type="dxa"/>
            <w:tcBorders>
              <w:top w:val="single" w:sz="8" w:space="0" w:color="ED8B00" w:themeColor="accent1"/>
              <w:bottom w:val="single" w:sz="8" w:space="0" w:color="ED8B00" w:themeColor="accent1"/>
            </w:tcBorders>
          </w:tcPr>
          <w:p w14:paraId="65FD169C" w14:textId="77777777" w:rsidR="007555A4" w:rsidRPr="00B17ACA" w:rsidRDefault="007555A4" w:rsidP="00F015D5">
            <w:pPr>
              <w:jc w:val="center"/>
              <w:rPr>
                <w:rFonts w:asciiTheme="minorHAnsi" w:hAnsiTheme="minorHAnsi"/>
                <w:b w:val="0"/>
                <w:sz w:val="28"/>
              </w:rPr>
            </w:pPr>
            <w:r w:rsidRPr="00B17ACA">
              <w:rPr>
                <w:rFonts w:asciiTheme="minorHAnsi" w:hAnsiTheme="minorHAnsi"/>
                <w:sz w:val="28"/>
              </w:rPr>
              <w:t>Milestone</w:t>
            </w:r>
          </w:p>
        </w:tc>
        <w:tc>
          <w:tcPr>
            <w:tcW w:w="1731" w:type="dxa"/>
            <w:tcBorders>
              <w:top w:val="single" w:sz="8" w:space="0" w:color="ED8B00" w:themeColor="accent1"/>
              <w:bottom w:val="single" w:sz="8" w:space="0" w:color="ED8B00" w:themeColor="accent1"/>
            </w:tcBorders>
          </w:tcPr>
          <w:p w14:paraId="39595C41" w14:textId="77777777" w:rsidR="007555A4" w:rsidRPr="00B17ACA" w:rsidRDefault="007555A4" w:rsidP="00F015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8"/>
              </w:rPr>
            </w:pPr>
            <w:r w:rsidRPr="00B17ACA">
              <w:rPr>
                <w:rFonts w:asciiTheme="minorHAnsi" w:hAnsiTheme="minorHAnsi"/>
                <w:sz w:val="28"/>
              </w:rPr>
              <w:t>To be completed by</w:t>
            </w:r>
          </w:p>
        </w:tc>
      </w:tr>
      <w:tr w:rsidR="007555A4" w:rsidRPr="00B17ACA" w14:paraId="0D285B16" w14:textId="77777777" w:rsidTr="009E0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0" w:type="dxa"/>
          </w:tcPr>
          <w:p w14:paraId="6D8AF093" w14:textId="77777777" w:rsidR="007555A4" w:rsidRPr="006236B4" w:rsidRDefault="007555A4" w:rsidP="00F015D5">
            <w:pPr>
              <w:rPr>
                <w:rFonts w:asciiTheme="minorHAnsi" w:hAnsiTheme="minorHAnsi"/>
              </w:rPr>
            </w:pPr>
          </w:p>
          <w:p w14:paraId="4B7971BC" w14:textId="103F13FB" w:rsidR="007555A4" w:rsidRPr="006236B4" w:rsidRDefault="007555A4" w:rsidP="00F015D5">
            <w:r w:rsidRPr="006236B4">
              <w:rPr>
                <w:rFonts w:asciiTheme="minorHAnsi" w:hAnsiTheme="minorHAnsi"/>
              </w:rPr>
              <w:t>Kick-off webinars</w:t>
            </w:r>
            <w:r w:rsidR="00326F12">
              <w:rPr>
                <w:rFonts w:asciiTheme="minorHAnsi" w:hAnsiTheme="minorHAnsi"/>
              </w:rPr>
              <w:t xml:space="preserve"> – Process </w:t>
            </w:r>
            <w:proofErr w:type="gramStart"/>
            <w:r w:rsidR="00326F12">
              <w:rPr>
                <w:rFonts w:asciiTheme="minorHAnsi" w:hAnsiTheme="minorHAnsi"/>
              </w:rPr>
              <w:t>ad</w:t>
            </w:r>
            <w:proofErr w:type="gramEnd"/>
            <w:r w:rsidR="00326F12">
              <w:rPr>
                <w:rFonts w:asciiTheme="minorHAnsi" w:hAnsiTheme="minorHAnsi"/>
              </w:rPr>
              <w:t xml:space="preserve"> timeline for the survey.</w:t>
            </w:r>
            <w:r w:rsidR="00326F12">
              <w:t xml:space="preserve"> </w:t>
            </w:r>
            <w:r w:rsidRPr="006236B4">
              <w:t>Please attend one of these times</w:t>
            </w:r>
            <w:r w:rsidR="002C715D">
              <w:t xml:space="preserve">: </w:t>
            </w:r>
            <w:r w:rsidRPr="006236B4">
              <w:t xml:space="preserve">                                         </w:t>
            </w:r>
          </w:p>
          <w:p w14:paraId="2A5295C0" w14:textId="2A02669C" w:rsidR="008366A4" w:rsidRDefault="00E5393F" w:rsidP="002C715D">
            <w:pPr>
              <w:spacing w:after="0"/>
              <w:rPr>
                <w:b w:val="0"/>
                <w:bCs w:val="0"/>
                <w:color w:val="auto"/>
              </w:rPr>
            </w:pPr>
            <w:r w:rsidRPr="009E3DC7">
              <w:rPr>
                <w:color w:val="auto"/>
              </w:rPr>
              <w:t>Tuesday July 2</w:t>
            </w:r>
            <w:r w:rsidR="001B06A7">
              <w:rPr>
                <w:color w:val="auto"/>
              </w:rPr>
              <w:t>5</w:t>
            </w:r>
            <w:r w:rsidR="00AB2064">
              <w:rPr>
                <w:color w:val="auto"/>
              </w:rPr>
              <w:t>,</w:t>
            </w:r>
            <w:r w:rsidRPr="009E3DC7">
              <w:rPr>
                <w:color w:val="auto"/>
              </w:rPr>
              <w:t xml:space="preserve"> </w:t>
            </w:r>
            <w:r w:rsidR="009E0C15">
              <w:rPr>
                <w:color w:val="auto"/>
              </w:rPr>
              <w:t>2:00 pm</w:t>
            </w:r>
            <w:r w:rsidRPr="009E3DC7">
              <w:rPr>
                <w:color w:val="auto"/>
              </w:rPr>
              <w:t xml:space="preserve"> ET - </w:t>
            </w:r>
            <w:r w:rsidR="00A7500D" w:rsidRPr="009E3DC7">
              <w:rPr>
                <w:color w:val="auto"/>
              </w:rPr>
              <w:t>Register below:</w:t>
            </w:r>
          </w:p>
          <w:p w14:paraId="174F122D" w14:textId="75AF554C" w:rsidR="00C06BC4" w:rsidRDefault="00060FBC" w:rsidP="002C715D">
            <w:pPr>
              <w:spacing w:after="0"/>
              <w:rPr>
                <w:color w:val="auto"/>
              </w:rPr>
            </w:pPr>
            <w:hyperlink r:id="rId8" w:history="1">
              <w:r w:rsidR="00C06BC4" w:rsidRPr="002E6F26">
                <w:rPr>
                  <w:rStyle w:val="Hyperlink"/>
                </w:rPr>
                <w:t>https://nrchealth.zoom.us/webinar/register/WN_-he8EnlbT56TllABQrMVcw</w:t>
              </w:r>
            </w:hyperlink>
          </w:p>
          <w:p w14:paraId="5DFE487E" w14:textId="77777777" w:rsidR="00C06BC4" w:rsidRDefault="00C06BC4" w:rsidP="002C715D">
            <w:pPr>
              <w:spacing w:after="0"/>
              <w:rPr>
                <w:b w:val="0"/>
                <w:bCs w:val="0"/>
                <w:color w:val="auto"/>
              </w:rPr>
            </w:pPr>
          </w:p>
          <w:p w14:paraId="1C4814E7" w14:textId="79818357" w:rsidR="000E5731" w:rsidRDefault="009B6905" w:rsidP="000E5731">
            <w:pPr>
              <w:spacing w:after="0"/>
              <w:rPr>
                <w:rFonts w:asciiTheme="minorHAnsi" w:hAnsiTheme="minorHAnsi"/>
                <w:b w:val="0"/>
                <w:bCs w:val="0"/>
                <w:color w:val="auto"/>
              </w:rPr>
            </w:pPr>
            <w:r>
              <w:rPr>
                <w:rFonts w:asciiTheme="minorHAnsi" w:hAnsiTheme="minorHAnsi"/>
                <w:color w:val="auto"/>
              </w:rPr>
              <w:t xml:space="preserve">Thursday </w:t>
            </w:r>
            <w:r w:rsidR="00E5393F" w:rsidRPr="009E3DC7">
              <w:rPr>
                <w:rFonts w:asciiTheme="minorHAnsi" w:hAnsiTheme="minorHAnsi"/>
                <w:color w:val="auto"/>
              </w:rPr>
              <w:t xml:space="preserve">July </w:t>
            </w:r>
            <w:r w:rsidR="009E0C15">
              <w:rPr>
                <w:rFonts w:asciiTheme="minorHAnsi" w:hAnsiTheme="minorHAnsi"/>
                <w:color w:val="auto"/>
              </w:rPr>
              <w:t>2</w:t>
            </w:r>
            <w:r w:rsidR="00AB7E27">
              <w:rPr>
                <w:rFonts w:asciiTheme="minorHAnsi" w:hAnsiTheme="minorHAnsi"/>
                <w:color w:val="auto"/>
              </w:rPr>
              <w:t>7</w:t>
            </w:r>
            <w:r w:rsidR="00AB2064">
              <w:rPr>
                <w:rFonts w:asciiTheme="minorHAnsi" w:hAnsiTheme="minorHAnsi"/>
                <w:color w:val="auto"/>
              </w:rPr>
              <w:t>,</w:t>
            </w:r>
            <w:r w:rsidR="009E0C15">
              <w:rPr>
                <w:rFonts w:asciiTheme="minorHAnsi" w:hAnsiTheme="minorHAnsi"/>
                <w:color w:val="auto"/>
              </w:rPr>
              <w:t xml:space="preserve"> 10:00 am ET</w:t>
            </w:r>
            <w:r w:rsidR="00E5393F" w:rsidRPr="009E3DC7">
              <w:rPr>
                <w:rFonts w:asciiTheme="minorHAnsi" w:hAnsiTheme="minorHAnsi"/>
                <w:color w:val="auto"/>
              </w:rPr>
              <w:t>– Register below:</w:t>
            </w:r>
          </w:p>
          <w:p w14:paraId="40C71A7D" w14:textId="687B944F" w:rsidR="00B76180" w:rsidRDefault="00060FBC" w:rsidP="000E5731">
            <w:pPr>
              <w:spacing w:after="0"/>
              <w:rPr>
                <w:rFonts w:asciiTheme="minorHAnsi" w:hAnsiTheme="minorHAnsi"/>
                <w:color w:val="auto"/>
              </w:rPr>
            </w:pPr>
            <w:hyperlink r:id="rId9" w:history="1">
              <w:r w:rsidR="0034352C" w:rsidRPr="002E6F26">
                <w:rPr>
                  <w:rStyle w:val="Hyperlink"/>
                  <w:rFonts w:asciiTheme="minorHAnsi" w:hAnsiTheme="minorHAnsi"/>
                </w:rPr>
                <w:t>https://nrchealth.zoom.us/webinar/register/WN_GoqoTvZ7T1GEdFA-GIiDbA</w:t>
              </w:r>
            </w:hyperlink>
          </w:p>
          <w:p w14:paraId="422DE422" w14:textId="77777777" w:rsidR="0034352C" w:rsidRDefault="0034352C" w:rsidP="000E5731">
            <w:pPr>
              <w:spacing w:after="0"/>
              <w:rPr>
                <w:rFonts w:asciiTheme="minorHAnsi" w:hAnsiTheme="minorHAnsi"/>
                <w:b w:val="0"/>
                <w:bCs w:val="0"/>
                <w:color w:val="auto"/>
              </w:rPr>
            </w:pPr>
          </w:p>
          <w:p w14:paraId="00D14ADD" w14:textId="22E74A32" w:rsidR="007555A4" w:rsidRPr="00AB2064" w:rsidRDefault="001576A8" w:rsidP="00701200">
            <w:pPr>
              <w:spacing w:after="0"/>
              <w:rPr>
                <w:rFonts w:asciiTheme="minorHAnsi" w:hAnsiTheme="minorHAnsi"/>
                <w:b w:val="0"/>
                <w:bCs w:val="0"/>
                <w:color w:val="FF0000"/>
              </w:rPr>
            </w:pPr>
            <w:r w:rsidRPr="00AB2064">
              <w:rPr>
                <w:rFonts w:asciiTheme="minorHAnsi" w:hAnsiTheme="minorHAnsi"/>
                <w:b w:val="0"/>
                <w:bCs w:val="0"/>
                <w:color w:val="FF0000"/>
              </w:rPr>
              <w:t>*</w:t>
            </w:r>
            <w:r w:rsidR="007555A4" w:rsidRPr="00AB2064">
              <w:rPr>
                <w:rFonts w:asciiTheme="minorHAnsi" w:hAnsiTheme="minorHAnsi"/>
                <w:b w:val="0"/>
                <w:bCs w:val="0"/>
                <w:color w:val="FF0000"/>
              </w:rPr>
              <w:t xml:space="preserve">If you are not able to join at </w:t>
            </w:r>
            <w:r w:rsidR="00A110BA" w:rsidRPr="00AB2064">
              <w:rPr>
                <w:rFonts w:asciiTheme="minorHAnsi" w:hAnsiTheme="minorHAnsi"/>
                <w:b w:val="0"/>
                <w:bCs w:val="0"/>
                <w:color w:val="FF0000"/>
              </w:rPr>
              <w:t xml:space="preserve">either </w:t>
            </w:r>
            <w:r w:rsidR="007555A4" w:rsidRPr="00AB2064">
              <w:rPr>
                <w:rFonts w:asciiTheme="minorHAnsi" w:hAnsiTheme="minorHAnsi"/>
                <w:b w:val="0"/>
                <w:bCs w:val="0"/>
                <w:color w:val="FF0000"/>
              </w:rPr>
              <w:t xml:space="preserve">of these times, </w:t>
            </w:r>
            <w:r w:rsidR="00A7500D" w:rsidRPr="00AB2064">
              <w:rPr>
                <w:rFonts w:asciiTheme="minorHAnsi" w:hAnsiTheme="minorHAnsi"/>
                <w:b w:val="0"/>
                <w:bCs w:val="0"/>
                <w:color w:val="FF0000"/>
              </w:rPr>
              <w:t xml:space="preserve">please register and </w:t>
            </w:r>
            <w:r w:rsidR="007555A4" w:rsidRPr="00AB2064">
              <w:rPr>
                <w:rFonts w:asciiTheme="minorHAnsi" w:hAnsiTheme="minorHAnsi"/>
                <w:b w:val="0"/>
                <w:bCs w:val="0"/>
                <w:color w:val="FF0000"/>
              </w:rPr>
              <w:t>you will be sent a recording of the webinar</w:t>
            </w:r>
          </w:p>
        </w:tc>
        <w:tc>
          <w:tcPr>
            <w:tcW w:w="1918" w:type="dxa"/>
          </w:tcPr>
          <w:p w14:paraId="31AB1345" w14:textId="77777777" w:rsidR="00701200" w:rsidRDefault="00701200" w:rsidP="00F015D5">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75787B" w:themeColor="text1"/>
              </w:rPr>
            </w:pPr>
          </w:p>
          <w:p w14:paraId="1AB58EA3" w14:textId="77777777" w:rsidR="00701200" w:rsidRDefault="007C46F0" w:rsidP="0070120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color w:val="75787B" w:themeColor="text1"/>
              </w:rPr>
            </w:pPr>
            <w:r w:rsidRPr="00701200">
              <w:rPr>
                <w:rFonts w:asciiTheme="minorHAnsi" w:hAnsiTheme="minorHAnsi"/>
                <w:b/>
                <w:color w:val="75787B" w:themeColor="text1"/>
              </w:rPr>
              <w:t xml:space="preserve">Week of </w:t>
            </w:r>
          </w:p>
          <w:p w14:paraId="25D590FF" w14:textId="0DFCA6A4" w:rsidR="007555A4" w:rsidRPr="00701200" w:rsidRDefault="00E5393F" w:rsidP="0070120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color w:val="3C3F40" w:themeColor="text2"/>
              </w:rPr>
            </w:pPr>
            <w:r w:rsidRPr="00701200">
              <w:rPr>
                <w:rFonts w:asciiTheme="minorHAnsi" w:hAnsiTheme="minorHAnsi"/>
                <w:b/>
                <w:color w:val="75787B" w:themeColor="text1"/>
              </w:rPr>
              <w:t xml:space="preserve">July </w:t>
            </w:r>
            <w:r w:rsidR="001B06A7">
              <w:rPr>
                <w:rFonts w:asciiTheme="minorHAnsi" w:hAnsiTheme="minorHAnsi"/>
                <w:b/>
                <w:color w:val="75787B" w:themeColor="text1"/>
              </w:rPr>
              <w:t>24</w:t>
            </w:r>
          </w:p>
        </w:tc>
      </w:tr>
      <w:tr w:rsidR="007555A4" w:rsidRPr="00B17ACA" w14:paraId="32FD4568" w14:textId="77777777" w:rsidTr="009E0C15">
        <w:tc>
          <w:tcPr>
            <w:cnfStyle w:val="001000000000" w:firstRow="0" w:lastRow="0" w:firstColumn="1" w:lastColumn="0" w:oddVBand="0" w:evenVBand="0" w:oddHBand="0" w:evenHBand="0" w:firstRowFirstColumn="0" w:firstRowLastColumn="0" w:lastRowFirstColumn="0" w:lastRowLastColumn="0"/>
            <w:tcW w:w="8187" w:type="dxa"/>
            <w:shd w:val="clear" w:color="auto" w:fill="auto"/>
          </w:tcPr>
          <w:p w14:paraId="60E44CA1" w14:textId="77777777" w:rsidR="00AE78FA" w:rsidRDefault="00AE78FA" w:rsidP="00F015D5">
            <w:pPr>
              <w:rPr>
                <w:rFonts w:asciiTheme="minorHAnsi" w:hAnsiTheme="minorHAnsi"/>
                <w:b w:val="0"/>
                <w:bCs w:val="0"/>
              </w:rPr>
            </w:pPr>
          </w:p>
          <w:p w14:paraId="603B034D" w14:textId="6BE23A52" w:rsidR="007555A4" w:rsidRDefault="007555A4" w:rsidP="00AB2064">
            <w:pPr>
              <w:spacing w:after="0"/>
              <w:rPr>
                <w:rFonts w:asciiTheme="minorHAnsi" w:hAnsiTheme="minorHAnsi"/>
              </w:rPr>
            </w:pPr>
            <w:r w:rsidRPr="002478D7">
              <w:rPr>
                <w:rFonts w:asciiTheme="minorHAnsi" w:hAnsiTheme="minorHAnsi"/>
              </w:rPr>
              <w:t xml:space="preserve">Provide number of </w:t>
            </w:r>
            <w:r>
              <w:rPr>
                <w:rFonts w:asciiTheme="minorHAnsi" w:hAnsiTheme="minorHAnsi"/>
              </w:rPr>
              <w:t>family members, employees, and cognitive</w:t>
            </w:r>
            <w:r w:rsidRPr="002478D7">
              <w:rPr>
                <w:rFonts w:asciiTheme="minorHAnsi" w:hAnsiTheme="minorHAnsi"/>
              </w:rPr>
              <w:t xml:space="preserve"> residents to </w:t>
            </w:r>
            <w:r w:rsidR="00810F33">
              <w:rPr>
                <w:rFonts w:asciiTheme="minorHAnsi" w:hAnsiTheme="minorHAnsi"/>
              </w:rPr>
              <w:t>NRC Health</w:t>
            </w:r>
            <w:r>
              <w:rPr>
                <w:rFonts w:asciiTheme="minorHAnsi" w:hAnsiTheme="minorHAnsi"/>
              </w:rPr>
              <w:t>. Complete the attached order form and email to:</w:t>
            </w:r>
          </w:p>
          <w:p w14:paraId="6AF8DBA0" w14:textId="22E767FC" w:rsidR="006437CB" w:rsidRDefault="00060FBC" w:rsidP="00AB2064">
            <w:pPr>
              <w:spacing w:after="0"/>
              <w:rPr>
                <w:b w:val="0"/>
                <w:bCs w:val="0"/>
              </w:rPr>
            </w:pPr>
            <w:hyperlink r:id="rId10" w:history="1">
              <w:r w:rsidR="009E0C15" w:rsidRPr="00FC6681">
                <w:rPr>
                  <w:rStyle w:val="Hyperlink"/>
                </w:rPr>
                <w:t>internalorders@nrchealth.com</w:t>
              </w:r>
            </w:hyperlink>
          </w:p>
          <w:p w14:paraId="228CFFFF" w14:textId="77777777" w:rsidR="00AB2064" w:rsidRPr="006437CB" w:rsidRDefault="00AB2064" w:rsidP="00AB2064">
            <w:pPr>
              <w:spacing w:after="0"/>
              <w:rPr>
                <w:b w:val="0"/>
                <w:bCs w:val="0"/>
              </w:rPr>
            </w:pPr>
          </w:p>
          <w:p w14:paraId="726DDF62" w14:textId="77777777" w:rsidR="007555A4" w:rsidRPr="00AB2064" w:rsidRDefault="007555A4" w:rsidP="007555A4">
            <w:pPr>
              <w:pStyle w:val="helpful"/>
              <w:numPr>
                <w:ilvl w:val="0"/>
                <w:numId w:val="31"/>
              </w:numPr>
              <w:rPr>
                <w:rFonts w:ascii="Trebuchet MS" w:hAnsi="Trebuchet MS"/>
                <w:b w:val="0"/>
                <w:sz w:val="22"/>
                <w:szCs w:val="22"/>
              </w:rPr>
            </w:pPr>
            <w:r w:rsidRPr="00AB2064">
              <w:rPr>
                <w:rFonts w:ascii="Trebuchet MS" w:hAnsi="Trebuchet MS"/>
                <w:b w:val="0"/>
                <w:sz w:val="22"/>
                <w:szCs w:val="22"/>
              </w:rPr>
              <w:t xml:space="preserve">Resident/Family surveys:  Each resident should have a voice.  If the resident is their own responsible party and cognitively able to respond on their own behalf, the survey should be given to them.  If the resident is not able to respond on their own behalf, the survey should be provided to the responsible party or another individual most appropriate to respond on the resident’s behalf </w:t>
            </w:r>
            <w:proofErr w:type="gramStart"/>
            <w:r w:rsidRPr="00AB2064">
              <w:rPr>
                <w:rFonts w:ascii="Trebuchet MS" w:hAnsi="Trebuchet MS"/>
                <w:b w:val="0"/>
                <w:sz w:val="22"/>
                <w:szCs w:val="22"/>
              </w:rPr>
              <w:t>i.e.</w:t>
            </w:r>
            <w:proofErr w:type="gramEnd"/>
            <w:r w:rsidRPr="00AB2064">
              <w:rPr>
                <w:rFonts w:ascii="Trebuchet MS" w:hAnsi="Trebuchet MS"/>
                <w:b w:val="0"/>
                <w:sz w:val="22"/>
                <w:szCs w:val="22"/>
              </w:rPr>
              <w:t xml:space="preserve"> family member, guardian, etc.</w:t>
            </w:r>
          </w:p>
          <w:p w14:paraId="7C1F95BA" w14:textId="77777777" w:rsidR="007555A4" w:rsidRPr="00AB2064" w:rsidRDefault="007555A4" w:rsidP="007555A4">
            <w:pPr>
              <w:pStyle w:val="helpful"/>
              <w:numPr>
                <w:ilvl w:val="0"/>
                <w:numId w:val="31"/>
              </w:numPr>
              <w:rPr>
                <w:rFonts w:ascii="Arial" w:hAnsi="Arial"/>
                <w:b w:val="0"/>
                <w:sz w:val="18"/>
                <w:szCs w:val="18"/>
              </w:rPr>
            </w:pPr>
            <w:r w:rsidRPr="00AB2064">
              <w:rPr>
                <w:rFonts w:ascii="Trebuchet MS" w:hAnsi="Trebuchet MS"/>
                <w:b w:val="0"/>
                <w:sz w:val="22"/>
                <w:szCs w:val="22"/>
              </w:rPr>
              <w:t xml:space="preserve">Employee surveys:  Every employee should receive a survey.  </w:t>
            </w:r>
            <w:r w:rsidRPr="00AB2064">
              <w:rPr>
                <w:rFonts w:ascii="Trebuchet MS" w:hAnsi="Trebuchet MS" w:cs="Arial"/>
                <w:b w:val="0"/>
                <w:sz w:val="22"/>
                <w:szCs w:val="22"/>
              </w:rPr>
              <w:t>Include all full- and part-time employees</w:t>
            </w:r>
            <w:r w:rsidRPr="00AB2064">
              <w:rPr>
                <w:rFonts w:ascii="Arial" w:hAnsi="Arial" w:cs="Arial"/>
                <w:b w:val="0"/>
                <w:sz w:val="18"/>
                <w:szCs w:val="18"/>
              </w:rPr>
              <w:t>.</w:t>
            </w:r>
          </w:p>
          <w:p w14:paraId="62C00CC2" w14:textId="77777777" w:rsidR="007555A4" w:rsidRPr="007562E3" w:rsidRDefault="007555A4" w:rsidP="00F015D5">
            <w:pPr>
              <w:pStyle w:val="helpful"/>
              <w:ind w:left="720"/>
              <w:rPr>
                <w:rFonts w:ascii="Arial" w:hAnsi="Arial"/>
                <w:sz w:val="18"/>
                <w:szCs w:val="18"/>
              </w:rPr>
            </w:pPr>
          </w:p>
          <w:p w14:paraId="7CB668FB" w14:textId="77777777" w:rsidR="007555A4" w:rsidRPr="002478D7" w:rsidRDefault="007555A4" w:rsidP="00F015D5">
            <w:pPr>
              <w:pStyle w:val="ListParagraph"/>
              <w:numPr>
                <w:ilvl w:val="0"/>
                <w:numId w:val="0"/>
              </w:numPr>
              <w:ind w:left="720"/>
              <w:rPr>
                <w:rFonts w:asciiTheme="minorHAnsi" w:hAnsiTheme="minorHAnsi"/>
                <w:b w:val="0"/>
              </w:rPr>
            </w:pPr>
          </w:p>
        </w:tc>
        <w:tc>
          <w:tcPr>
            <w:tcW w:w="1731" w:type="dxa"/>
            <w:shd w:val="clear" w:color="auto" w:fill="auto"/>
          </w:tcPr>
          <w:p w14:paraId="3A027334" w14:textId="77777777" w:rsidR="009E0C15" w:rsidRPr="00701200" w:rsidRDefault="007555A4" w:rsidP="00F015D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75787B" w:themeColor="text1"/>
              </w:rPr>
            </w:pPr>
            <w:r w:rsidRPr="00701200">
              <w:rPr>
                <w:rFonts w:asciiTheme="minorHAnsi" w:hAnsiTheme="minorHAnsi"/>
                <w:color w:val="75787B" w:themeColor="text1"/>
              </w:rPr>
              <w:t>No later than:</w:t>
            </w:r>
          </w:p>
          <w:p w14:paraId="2DB279F4" w14:textId="0A17C218" w:rsidR="007555A4" w:rsidRPr="00701200" w:rsidRDefault="00355CD1" w:rsidP="00F015D5">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Pr>
                <w:rFonts w:asciiTheme="minorHAnsi" w:hAnsiTheme="minorHAnsi"/>
                <w:b/>
                <w:bCs/>
                <w:color w:val="75787B" w:themeColor="text1"/>
              </w:rPr>
              <w:t xml:space="preserve">Wed, </w:t>
            </w:r>
            <w:r w:rsidR="00E5393F" w:rsidRPr="00701200">
              <w:rPr>
                <w:rFonts w:asciiTheme="minorHAnsi" w:hAnsiTheme="minorHAnsi"/>
                <w:b/>
                <w:bCs/>
                <w:color w:val="75787B" w:themeColor="text1"/>
              </w:rPr>
              <w:t>Au</w:t>
            </w:r>
            <w:r w:rsidR="009E0C15" w:rsidRPr="00701200">
              <w:rPr>
                <w:rFonts w:asciiTheme="minorHAnsi" w:hAnsiTheme="minorHAnsi"/>
                <w:b/>
                <w:bCs/>
                <w:color w:val="75787B" w:themeColor="text1"/>
              </w:rPr>
              <w:t>g</w:t>
            </w:r>
            <w:r w:rsidR="00E5393F" w:rsidRPr="00701200">
              <w:rPr>
                <w:rFonts w:asciiTheme="minorHAnsi" w:hAnsiTheme="minorHAnsi"/>
                <w:b/>
                <w:bCs/>
                <w:color w:val="75787B" w:themeColor="text1"/>
              </w:rPr>
              <w:t xml:space="preserve"> 2</w:t>
            </w:r>
            <w:r w:rsidR="00CF2076">
              <w:rPr>
                <w:rFonts w:asciiTheme="minorHAnsi" w:hAnsiTheme="minorHAnsi"/>
                <w:b/>
                <w:bCs/>
                <w:color w:val="75787B" w:themeColor="text1"/>
              </w:rPr>
              <w:t>3</w:t>
            </w:r>
            <w:r w:rsidR="007555A4" w:rsidRPr="00701200">
              <w:rPr>
                <w:rFonts w:asciiTheme="minorHAnsi" w:hAnsiTheme="minorHAnsi"/>
                <w:b/>
                <w:bCs/>
                <w:color w:val="75787B" w:themeColor="text1"/>
              </w:rPr>
              <w:t xml:space="preserve"> </w:t>
            </w:r>
          </w:p>
        </w:tc>
      </w:tr>
      <w:tr w:rsidR="007555A4" w:rsidRPr="00B17ACA" w14:paraId="64D4FAB4" w14:textId="77777777" w:rsidTr="009E0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7" w:type="dxa"/>
          </w:tcPr>
          <w:p w14:paraId="395C705D" w14:textId="77777777" w:rsidR="007555A4" w:rsidRDefault="007555A4" w:rsidP="00F015D5">
            <w:pPr>
              <w:rPr>
                <w:rFonts w:asciiTheme="minorHAnsi" w:hAnsiTheme="minorHAnsi"/>
              </w:rPr>
            </w:pPr>
            <w:r w:rsidRPr="00720006">
              <w:rPr>
                <w:rFonts w:asciiTheme="minorHAnsi" w:hAnsiTheme="minorHAnsi"/>
              </w:rPr>
              <w:lastRenderedPageBreak/>
              <w:t xml:space="preserve">Facilities notify </w:t>
            </w:r>
            <w:r>
              <w:rPr>
                <w:rFonts w:asciiTheme="minorHAnsi" w:hAnsiTheme="minorHAnsi"/>
              </w:rPr>
              <w:t xml:space="preserve">family members, employees, and residents </w:t>
            </w:r>
            <w:r w:rsidRPr="00720006">
              <w:rPr>
                <w:rFonts w:asciiTheme="minorHAnsi" w:hAnsiTheme="minorHAnsi"/>
              </w:rPr>
              <w:t xml:space="preserve">of upcoming surveys and </w:t>
            </w:r>
            <w:proofErr w:type="gramStart"/>
            <w:r w:rsidRPr="00720006">
              <w:rPr>
                <w:rFonts w:asciiTheme="minorHAnsi" w:hAnsiTheme="minorHAnsi"/>
              </w:rPr>
              <w:t>dates</w:t>
            </w:r>
            <w:proofErr w:type="gramEnd"/>
          </w:p>
          <w:p w14:paraId="2A4F6180" w14:textId="77777777" w:rsidR="007555A4" w:rsidRPr="00720006" w:rsidRDefault="007555A4" w:rsidP="00F015D5">
            <w:pPr>
              <w:rPr>
                <w:rFonts w:asciiTheme="minorHAnsi" w:hAnsiTheme="minorHAnsi"/>
              </w:rPr>
            </w:pPr>
            <w:r w:rsidRPr="00732DF6">
              <w:rPr>
                <w:rFonts w:asciiTheme="minorHAnsi" w:hAnsiTheme="minorHAnsi"/>
                <w:color w:val="4E5253" w:themeColor="text2" w:themeTint="E6"/>
                <w:sz w:val="16"/>
                <w:szCs w:val="16"/>
              </w:rPr>
              <w:t>*Survey champion creates implementation plan and communicates it to all stakeholders</w:t>
            </w:r>
            <w:r w:rsidRPr="00720006">
              <w:rPr>
                <w:rFonts w:asciiTheme="minorHAnsi" w:hAnsiTheme="minorHAnsi"/>
              </w:rPr>
              <w:t xml:space="preserve"> </w:t>
            </w:r>
          </w:p>
        </w:tc>
        <w:tc>
          <w:tcPr>
            <w:tcW w:w="1731" w:type="dxa"/>
          </w:tcPr>
          <w:p w14:paraId="425C2A71" w14:textId="18013F11" w:rsidR="007555A4" w:rsidRPr="00701200" w:rsidRDefault="007555A4" w:rsidP="00F015D5">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C3F40" w:themeColor="text2"/>
              </w:rPr>
            </w:pPr>
            <w:r w:rsidRPr="00701200">
              <w:rPr>
                <w:rFonts w:asciiTheme="minorHAnsi" w:hAnsiTheme="minorHAnsi"/>
                <w:b/>
                <w:bCs/>
                <w:color w:val="3C3F40" w:themeColor="text2"/>
              </w:rPr>
              <w:t>Fri,</w:t>
            </w:r>
            <w:r w:rsidR="00EB7C86" w:rsidRPr="00701200">
              <w:rPr>
                <w:rFonts w:asciiTheme="minorHAnsi" w:hAnsiTheme="minorHAnsi"/>
                <w:b/>
                <w:bCs/>
                <w:color w:val="3C3F40" w:themeColor="text2"/>
              </w:rPr>
              <w:t xml:space="preserve"> Sept</w:t>
            </w:r>
            <w:r w:rsidR="009E0C15" w:rsidRPr="00701200">
              <w:rPr>
                <w:rFonts w:asciiTheme="minorHAnsi" w:hAnsiTheme="minorHAnsi"/>
                <w:b/>
                <w:bCs/>
                <w:color w:val="3C3F40" w:themeColor="text2"/>
              </w:rPr>
              <w:t xml:space="preserve"> </w:t>
            </w:r>
            <w:r w:rsidR="00E46CBE">
              <w:rPr>
                <w:rFonts w:asciiTheme="minorHAnsi" w:hAnsiTheme="minorHAnsi"/>
                <w:b/>
                <w:bCs/>
                <w:color w:val="3C3F40" w:themeColor="text2"/>
              </w:rPr>
              <w:t>8</w:t>
            </w:r>
          </w:p>
        </w:tc>
      </w:tr>
      <w:tr w:rsidR="007555A4" w:rsidRPr="00B17ACA" w14:paraId="0DF37F65" w14:textId="77777777" w:rsidTr="009E0C15">
        <w:tc>
          <w:tcPr>
            <w:cnfStyle w:val="001000000000" w:firstRow="0" w:lastRow="0" w:firstColumn="1" w:lastColumn="0" w:oddVBand="0" w:evenVBand="0" w:oddHBand="0" w:evenHBand="0" w:firstRowFirstColumn="0" w:firstRowLastColumn="0" w:lastRowFirstColumn="0" w:lastRowLastColumn="0"/>
            <w:tcW w:w="8187" w:type="dxa"/>
          </w:tcPr>
          <w:p w14:paraId="1C6C3727" w14:textId="7D26BB52" w:rsidR="007555A4" w:rsidRDefault="00810F33" w:rsidP="00F015D5">
            <w:pPr>
              <w:rPr>
                <w:rFonts w:asciiTheme="minorHAnsi" w:hAnsiTheme="minorHAnsi"/>
              </w:rPr>
            </w:pPr>
            <w:r>
              <w:rPr>
                <w:rFonts w:asciiTheme="minorHAnsi" w:hAnsiTheme="minorHAnsi"/>
              </w:rPr>
              <w:t>NRC Health</w:t>
            </w:r>
            <w:r w:rsidR="00CE1981">
              <w:rPr>
                <w:rFonts w:asciiTheme="minorHAnsi" w:hAnsiTheme="minorHAnsi"/>
              </w:rPr>
              <w:t xml:space="preserve"> </w:t>
            </w:r>
            <w:r w:rsidR="007555A4" w:rsidRPr="00720006">
              <w:rPr>
                <w:rFonts w:asciiTheme="minorHAnsi" w:hAnsiTheme="minorHAnsi"/>
              </w:rPr>
              <w:t xml:space="preserve">mails </w:t>
            </w:r>
            <w:r w:rsidR="007555A4">
              <w:rPr>
                <w:rFonts w:asciiTheme="minorHAnsi" w:hAnsiTheme="minorHAnsi"/>
              </w:rPr>
              <w:t xml:space="preserve">bulk </w:t>
            </w:r>
            <w:r w:rsidR="007555A4" w:rsidRPr="00720006">
              <w:rPr>
                <w:rFonts w:asciiTheme="minorHAnsi" w:hAnsiTheme="minorHAnsi"/>
              </w:rPr>
              <w:t>survey packages to</w:t>
            </w:r>
            <w:r w:rsidR="007555A4">
              <w:rPr>
                <w:rFonts w:asciiTheme="minorHAnsi" w:hAnsiTheme="minorHAnsi"/>
              </w:rPr>
              <w:t xml:space="preserve"> the administrator’s</w:t>
            </w:r>
            <w:r w:rsidR="007555A4" w:rsidRPr="00720006">
              <w:rPr>
                <w:rFonts w:asciiTheme="minorHAnsi" w:hAnsiTheme="minorHAnsi"/>
              </w:rPr>
              <w:t xml:space="preserve"> attention </w:t>
            </w:r>
            <w:r w:rsidR="007555A4">
              <w:rPr>
                <w:rFonts w:asciiTheme="minorHAnsi" w:hAnsiTheme="minorHAnsi"/>
              </w:rPr>
              <w:t>at</w:t>
            </w:r>
            <w:r w:rsidR="007555A4" w:rsidRPr="00720006">
              <w:rPr>
                <w:rFonts w:asciiTheme="minorHAnsi" w:hAnsiTheme="minorHAnsi"/>
              </w:rPr>
              <w:t xml:space="preserve"> each participating facility</w:t>
            </w:r>
          </w:p>
          <w:p w14:paraId="0DEF89C4" w14:textId="1D231803" w:rsidR="001A34E2" w:rsidRPr="00AB2064" w:rsidRDefault="001A34E2" w:rsidP="00F015D5">
            <w:pPr>
              <w:rPr>
                <w:rFonts w:asciiTheme="minorHAnsi" w:hAnsiTheme="minorHAnsi"/>
                <w:b w:val="0"/>
                <w:bCs w:val="0"/>
                <w:color w:val="FF0000"/>
              </w:rPr>
            </w:pPr>
            <w:r w:rsidRPr="00AB2064">
              <w:rPr>
                <w:rFonts w:asciiTheme="minorHAnsi" w:hAnsiTheme="minorHAnsi"/>
                <w:b w:val="0"/>
                <w:bCs w:val="0"/>
                <w:color w:val="FF0000"/>
              </w:rPr>
              <w:t xml:space="preserve">Family, Resident and Employee surveys will be </w:t>
            </w:r>
            <w:r w:rsidR="00307F56" w:rsidRPr="00AB2064">
              <w:rPr>
                <w:rFonts w:asciiTheme="minorHAnsi" w:hAnsiTheme="minorHAnsi"/>
                <w:b w:val="0"/>
                <w:bCs w:val="0"/>
                <w:color w:val="FF0000"/>
              </w:rPr>
              <w:t xml:space="preserve">shipped in </w:t>
            </w:r>
            <w:r w:rsidR="00AB2064">
              <w:rPr>
                <w:rFonts w:asciiTheme="minorHAnsi" w:hAnsiTheme="minorHAnsi"/>
                <w:b w:val="0"/>
                <w:bCs w:val="0"/>
                <w:color w:val="FF0000"/>
              </w:rPr>
              <w:t xml:space="preserve">one </w:t>
            </w:r>
            <w:r w:rsidR="00AB2064" w:rsidRPr="00AB2064">
              <w:rPr>
                <w:rFonts w:asciiTheme="minorHAnsi" w:hAnsiTheme="minorHAnsi"/>
                <w:b w:val="0"/>
                <w:bCs w:val="0"/>
                <w:color w:val="FF0000"/>
              </w:rPr>
              <w:t>package.</w:t>
            </w:r>
          </w:p>
          <w:p w14:paraId="7E8C86B7" w14:textId="77777777" w:rsidR="007555A4" w:rsidRPr="002B7E4D" w:rsidRDefault="007555A4" w:rsidP="00F015D5">
            <w:pPr>
              <w:rPr>
                <w:rFonts w:asciiTheme="minorHAnsi" w:hAnsiTheme="minorHAnsi"/>
                <w:sz w:val="18"/>
                <w:szCs w:val="18"/>
              </w:rPr>
            </w:pPr>
            <w:r w:rsidRPr="002B7E4D">
              <w:rPr>
                <w:rFonts w:asciiTheme="minorHAnsi" w:hAnsiTheme="minorHAnsi"/>
                <w:color w:val="4E5253" w:themeColor="text2" w:themeTint="E6"/>
                <w:sz w:val="18"/>
                <w:szCs w:val="18"/>
              </w:rPr>
              <w:t xml:space="preserve">*Please distribute </w:t>
            </w:r>
            <w:r w:rsidRPr="00F1087A">
              <w:rPr>
                <w:rFonts w:asciiTheme="minorHAnsi" w:hAnsiTheme="minorHAnsi"/>
                <w:color w:val="4E5253" w:themeColor="text2" w:themeTint="E6"/>
                <w:sz w:val="18"/>
                <w:szCs w:val="18"/>
              </w:rPr>
              <w:t>surveys as soon as possible”</w:t>
            </w:r>
          </w:p>
        </w:tc>
        <w:tc>
          <w:tcPr>
            <w:tcW w:w="1731" w:type="dxa"/>
          </w:tcPr>
          <w:p w14:paraId="37A35851" w14:textId="77777777" w:rsidR="00355CD1" w:rsidRDefault="00355CD1" w:rsidP="0070120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b/>
                <w:color w:val="75787B" w:themeColor="text1"/>
              </w:rPr>
            </w:pPr>
          </w:p>
          <w:p w14:paraId="7019197B" w14:textId="3C0AAAF1" w:rsidR="007555A4" w:rsidRPr="00701200" w:rsidRDefault="00355CD1" w:rsidP="0070120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b/>
                <w:color w:val="75787B" w:themeColor="text1"/>
              </w:rPr>
            </w:pPr>
            <w:r>
              <w:rPr>
                <w:rFonts w:asciiTheme="minorHAnsi" w:hAnsiTheme="minorHAnsi"/>
                <w:b/>
                <w:color w:val="75787B" w:themeColor="text1"/>
              </w:rPr>
              <w:t xml:space="preserve">Wed, </w:t>
            </w:r>
            <w:r w:rsidR="00EB7C86" w:rsidRPr="00701200">
              <w:rPr>
                <w:rFonts w:asciiTheme="minorHAnsi" w:hAnsiTheme="minorHAnsi"/>
                <w:b/>
                <w:color w:val="75787B" w:themeColor="text1"/>
              </w:rPr>
              <w:t xml:space="preserve">Sept </w:t>
            </w:r>
            <w:r>
              <w:rPr>
                <w:rFonts w:asciiTheme="minorHAnsi" w:hAnsiTheme="minorHAnsi"/>
                <w:b/>
                <w:color w:val="75787B" w:themeColor="text1"/>
              </w:rPr>
              <w:t>2</w:t>
            </w:r>
            <w:r w:rsidR="00E46CBE">
              <w:rPr>
                <w:rFonts w:asciiTheme="minorHAnsi" w:hAnsiTheme="minorHAnsi"/>
                <w:b/>
                <w:color w:val="75787B" w:themeColor="text1"/>
              </w:rPr>
              <w:t>0</w:t>
            </w:r>
          </w:p>
        </w:tc>
      </w:tr>
      <w:tr w:rsidR="007555A4" w:rsidRPr="00B17ACA" w14:paraId="5B74C4C2" w14:textId="77777777" w:rsidTr="009E0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7" w:type="dxa"/>
          </w:tcPr>
          <w:p w14:paraId="516AF4F8" w14:textId="139484CA" w:rsidR="007555A4" w:rsidRPr="00720006" w:rsidRDefault="007555A4" w:rsidP="00F015D5">
            <w:pPr>
              <w:rPr>
                <w:rFonts w:asciiTheme="minorHAnsi" w:hAnsiTheme="minorHAnsi"/>
              </w:rPr>
            </w:pPr>
            <w:r>
              <w:rPr>
                <w:rFonts w:asciiTheme="minorHAnsi" w:hAnsiTheme="minorHAnsi"/>
              </w:rPr>
              <w:t xml:space="preserve">Facility </w:t>
            </w:r>
            <w:r w:rsidRPr="00720006">
              <w:rPr>
                <w:rFonts w:asciiTheme="minorHAnsi" w:hAnsiTheme="minorHAnsi"/>
              </w:rPr>
              <w:t xml:space="preserve">staff ensures all completed surveys are sealed and mailed to </w:t>
            </w:r>
            <w:r w:rsidR="00810F33">
              <w:rPr>
                <w:rFonts w:asciiTheme="minorHAnsi" w:hAnsiTheme="minorHAnsi"/>
              </w:rPr>
              <w:t>NRC Health</w:t>
            </w:r>
            <w:r w:rsidR="00CE1981">
              <w:rPr>
                <w:rFonts w:asciiTheme="minorHAnsi" w:hAnsiTheme="minorHAnsi"/>
              </w:rPr>
              <w:t xml:space="preserve"> </w:t>
            </w:r>
            <w:r w:rsidRPr="00720006">
              <w:rPr>
                <w:rFonts w:asciiTheme="minorHAnsi" w:hAnsiTheme="minorHAnsi"/>
              </w:rPr>
              <w:t xml:space="preserve">for processing </w:t>
            </w:r>
          </w:p>
        </w:tc>
        <w:tc>
          <w:tcPr>
            <w:tcW w:w="1731" w:type="dxa"/>
          </w:tcPr>
          <w:p w14:paraId="0F44BF8A" w14:textId="5A3424AB" w:rsidR="007555A4" w:rsidRPr="00701200" w:rsidRDefault="007555A4" w:rsidP="00F015D5">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75787B" w:themeColor="text1"/>
              </w:rPr>
            </w:pPr>
            <w:r w:rsidRPr="00701200">
              <w:rPr>
                <w:rFonts w:asciiTheme="minorHAnsi" w:hAnsiTheme="minorHAnsi"/>
                <w:b/>
                <w:bCs/>
                <w:color w:val="75787B" w:themeColor="text1"/>
              </w:rPr>
              <w:t>Mon</w:t>
            </w:r>
            <w:r w:rsidR="00701200">
              <w:rPr>
                <w:rFonts w:asciiTheme="minorHAnsi" w:hAnsiTheme="minorHAnsi"/>
                <w:b/>
                <w:bCs/>
                <w:color w:val="75787B" w:themeColor="text1"/>
              </w:rPr>
              <w:t>,</w:t>
            </w:r>
            <w:r w:rsidR="00A110BA" w:rsidRPr="00701200">
              <w:rPr>
                <w:rFonts w:asciiTheme="minorHAnsi" w:hAnsiTheme="minorHAnsi"/>
                <w:b/>
                <w:bCs/>
                <w:color w:val="75787B" w:themeColor="text1"/>
              </w:rPr>
              <w:t xml:space="preserve"> </w:t>
            </w:r>
            <w:r w:rsidR="00EB7C86" w:rsidRPr="00701200">
              <w:rPr>
                <w:rFonts w:asciiTheme="minorHAnsi" w:hAnsiTheme="minorHAnsi"/>
                <w:b/>
                <w:bCs/>
                <w:color w:val="75787B" w:themeColor="text1"/>
              </w:rPr>
              <w:t>Oct</w:t>
            </w:r>
            <w:r w:rsidR="00701200">
              <w:rPr>
                <w:rFonts w:asciiTheme="minorHAnsi" w:hAnsiTheme="minorHAnsi"/>
                <w:b/>
                <w:bCs/>
                <w:color w:val="75787B" w:themeColor="text1"/>
              </w:rPr>
              <w:t xml:space="preserve"> </w:t>
            </w:r>
            <w:r w:rsidR="00C87DBB">
              <w:rPr>
                <w:rFonts w:asciiTheme="minorHAnsi" w:hAnsiTheme="minorHAnsi"/>
                <w:b/>
                <w:bCs/>
                <w:color w:val="75787B" w:themeColor="text1"/>
              </w:rPr>
              <w:t>16</w:t>
            </w:r>
          </w:p>
        </w:tc>
      </w:tr>
      <w:tr w:rsidR="007555A4" w:rsidRPr="00B17ACA" w14:paraId="17B2CEFC" w14:textId="77777777" w:rsidTr="009E0C15">
        <w:tc>
          <w:tcPr>
            <w:cnfStyle w:val="001000000000" w:firstRow="0" w:lastRow="0" w:firstColumn="1" w:lastColumn="0" w:oddVBand="0" w:evenVBand="0" w:oddHBand="0" w:evenHBand="0" w:firstRowFirstColumn="0" w:firstRowLastColumn="0" w:lastRowFirstColumn="0" w:lastRowLastColumn="0"/>
            <w:tcW w:w="8187" w:type="dxa"/>
          </w:tcPr>
          <w:p w14:paraId="729AEB23" w14:textId="42A678AC" w:rsidR="007555A4" w:rsidRPr="00720006" w:rsidRDefault="007555A4" w:rsidP="00F015D5">
            <w:pPr>
              <w:rPr>
                <w:rFonts w:asciiTheme="minorHAnsi" w:hAnsiTheme="minorHAnsi"/>
              </w:rPr>
            </w:pPr>
            <w:r w:rsidRPr="00720006">
              <w:rPr>
                <w:rFonts w:asciiTheme="minorHAnsi" w:hAnsiTheme="minorHAnsi"/>
              </w:rPr>
              <w:t>Surveys du</w:t>
            </w:r>
            <w:r w:rsidR="00810F33">
              <w:rPr>
                <w:rFonts w:asciiTheme="minorHAnsi" w:hAnsiTheme="minorHAnsi"/>
              </w:rPr>
              <w:t>e back to NRC Health</w:t>
            </w:r>
          </w:p>
        </w:tc>
        <w:tc>
          <w:tcPr>
            <w:tcW w:w="1731" w:type="dxa"/>
          </w:tcPr>
          <w:p w14:paraId="548544F2" w14:textId="571177D0" w:rsidR="007555A4" w:rsidRPr="00701200" w:rsidRDefault="007555A4" w:rsidP="00F015D5">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75787B" w:themeColor="text1"/>
              </w:rPr>
            </w:pPr>
            <w:r w:rsidRPr="00701200">
              <w:rPr>
                <w:rFonts w:asciiTheme="minorHAnsi" w:hAnsiTheme="minorHAnsi"/>
                <w:b/>
                <w:bCs/>
                <w:color w:val="75787B" w:themeColor="text1"/>
              </w:rPr>
              <w:t>Fri</w:t>
            </w:r>
            <w:r w:rsidR="00701200">
              <w:rPr>
                <w:rFonts w:asciiTheme="minorHAnsi" w:hAnsiTheme="minorHAnsi"/>
                <w:b/>
                <w:bCs/>
                <w:color w:val="75787B" w:themeColor="text1"/>
              </w:rPr>
              <w:t>,</w:t>
            </w:r>
            <w:r w:rsidR="00EB7C86" w:rsidRPr="00701200">
              <w:rPr>
                <w:rFonts w:asciiTheme="minorHAnsi" w:hAnsiTheme="minorHAnsi"/>
                <w:b/>
                <w:bCs/>
                <w:color w:val="75787B" w:themeColor="text1"/>
              </w:rPr>
              <w:t xml:space="preserve"> Oc</w:t>
            </w:r>
            <w:r w:rsidR="00A110BA" w:rsidRPr="00701200">
              <w:rPr>
                <w:rFonts w:asciiTheme="minorHAnsi" w:hAnsiTheme="minorHAnsi"/>
                <w:b/>
                <w:bCs/>
                <w:color w:val="75787B" w:themeColor="text1"/>
              </w:rPr>
              <w:t xml:space="preserve">t </w:t>
            </w:r>
            <w:r w:rsidR="00EB7C86" w:rsidRPr="00701200">
              <w:rPr>
                <w:rFonts w:asciiTheme="minorHAnsi" w:hAnsiTheme="minorHAnsi"/>
                <w:b/>
                <w:bCs/>
                <w:color w:val="75787B" w:themeColor="text1"/>
              </w:rPr>
              <w:t>2</w:t>
            </w:r>
            <w:r w:rsidR="00E150A5">
              <w:rPr>
                <w:rFonts w:asciiTheme="minorHAnsi" w:hAnsiTheme="minorHAnsi"/>
                <w:b/>
                <w:bCs/>
                <w:color w:val="75787B" w:themeColor="text1"/>
              </w:rPr>
              <w:t>0</w:t>
            </w:r>
          </w:p>
        </w:tc>
      </w:tr>
      <w:tr w:rsidR="007555A4" w:rsidRPr="00B17ACA" w14:paraId="3B58354B" w14:textId="77777777" w:rsidTr="009E0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7" w:type="dxa"/>
          </w:tcPr>
          <w:p w14:paraId="49E86C74" w14:textId="70EE7449" w:rsidR="007555A4" w:rsidRPr="00720006" w:rsidRDefault="007555A4" w:rsidP="00F015D5">
            <w:pPr>
              <w:rPr>
                <w:rFonts w:asciiTheme="minorHAnsi" w:hAnsiTheme="minorHAnsi"/>
              </w:rPr>
            </w:pPr>
            <w:r w:rsidRPr="00720006">
              <w:rPr>
                <w:rFonts w:asciiTheme="minorHAnsi" w:hAnsiTheme="minorHAnsi"/>
              </w:rPr>
              <w:t>Individual Facility Reports available</w:t>
            </w:r>
          </w:p>
        </w:tc>
        <w:tc>
          <w:tcPr>
            <w:tcW w:w="1731" w:type="dxa"/>
          </w:tcPr>
          <w:p w14:paraId="2717139D" w14:textId="05F31405" w:rsidR="007555A4" w:rsidRPr="00701200" w:rsidRDefault="001542E9" w:rsidP="00F015D5">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75787B" w:themeColor="text1"/>
              </w:rPr>
            </w:pPr>
            <w:r>
              <w:rPr>
                <w:rFonts w:asciiTheme="minorHAnsi" w:hAnsiTheme="minorHAnsi"/>
                <w:b/>
                <w:bCs/>
                <w:color w:val="75787B" w:themeColor="text1"/>
              </w:rPr>
              <w:t xml:space="preserve">Fri, </w:t>
            </w:r>
            <w:r w:rsidR="00A110BA" w:rsidRPr="00701200">
              <w:rPr>
                <w:rFonts w:asciiTheme="minorHAnsi" w:hAnsiTheme="minorHAnsi"/>
                <w:b/>
                <w:bCs/>
                <w:color w:val="75787B" w:themeColor="text1"/>
              </w:rPr>
              <w:t xml:space="preserve">Nov </w:t>
            </w:r>
            <w:r>
              <w:rPr>
                <w:rFonts w:asciiTheme="minorHAnsi" w:hAnsiTheme="minorHAnsi"/>
                <w:b/>
                <w:bCs/>
                <w:color w:val="75787B" w:themeColor="text1"/>
              </w:rPr>
              <w:t>17</w:t>
            </w:r>
          </w:p>
        </w:tc>
      </w:tr>
      <w:tr w:rsidR="007555A4" w:rsidRPr="00B17ACA" w14:paraId="4D1DFDD1" w14:textId="77777777" w:rsidTr="009E0C15">
        <w:tc>
          <w:tcPr>
            <w:cnfStyle w:val="001000000000" w:firstRow="0" w:lastRow="0" w:firstColumn="1" w:lastColumn="0" w:oddVBand="0" w:evenVBand="0" w:oddHBand="0" w:evenHBand="0" w:firstRowFirstColumn="0" w:firstRowLastColumn="0" w:lastRowFirstColumn="0" w:lastRowLastColumn="0"/>
            <w:tcW w:w="8187" w:type="dxa"/>
          </w:tcPr>
          <w:p w14:paraId="2B292393" w14:textId="77777777" w:rsidR="00326F12" w:rsidRDefault="007555A4" w:rsidP="00326F12">
            <w:pPr>
              <w:rPr>
                <w:rFonts w:asciiTheme="minorHAnsi" w:eastAsia="MS Mincho" w:hAnsiTheme="minorHAnsi" w:cs="Times New Roman"/>
                <w:lang w:eastAsia="en-US"/>
              </w:rPr>
            </w:pPr>
            <w:r>
              <w:rPr>
                <w:rFonts w:asciiTheme="minorHAnsi" w:hAnsiTheme="minorHAnsi"/>
              </w:rPr>
              <w:t>Report</w:t>
            </w:r>
            <w:r w:rsidR="00DE18A3">
              <w:rPr>
                <w:rFonts w:asciiTheme="minorHAnsi" w:hAnsiTheme="minorHAnsi"/>
              </w:rPr>
              <w:t>s Review</w:t>
            </w:r>
            <w:r>
              <w:rPr>
                <w:rFonts w:asciiTheme="minorHAnsi" w:hAnsiTheme="minorHAnsi"/>
              </w:rPr>
              <w:t xml:space="preserve"> Webinar</w:t>
            </w:r>
            <w:r w:rsidR="00A7500D">
              <w:rPr>
                <w:rFonts w:asciiTheme="minorHAnsi" w:hAnsiTheme="minorHAnsi"/>
              </w:rPr>
              <w:t xml:space="preserve"> – Please attend</w:t>
            </w:r>
            <w:r w:rsidR="00326F12">
              <w:rPr>
                <w:rFonts w:asciiTheme="minorHAnsi" w:hAnsiTheme="minorHAnsi"/>
              </w:rPr>
              <w:t>.</w:t>
            </w:r>
          </w:p>
          <w:p w14:paraId="5B8070DC" w14:textId="1D1E36CD" w:rsidR="00326F12" w:rsidRPr="00326F12" w:rsidRDefault="00326F12" w:rsidP="00326F12">
            <w:pPr>
              <w:rPr>
                <w:rFonts w:asciiTheme="minorHAnsi" w:eastAsiaTheme="minorEastAsia" w:hAnsiTheme="minorHAnsi" w:cstheme="minorBidi"/>
                <w:lang w:eastAsia="ja-JP"/>
              </w:rPr>
            </w:pPr>
            <w:r>
              <w:t>How to read and understand your survey results</w:t>
            </w:r>
          </w:p>
          <w:p w14:paraId="67C29E4F" w14:textId="6776772C" w:rsidR="00DE18A3" w:rsidRDefault="004F40B9" w:rsidP="00A7500D">
            <w:pPr>
              <w:spacing w:after="0"/>
              <w:rPr>
                <w:b w:val="0"/>
                <w:bCs w:val="0"/>
                <w:color w:val="auto"/>
              </w:rPr>
            </w:pPr>
            <w:r w:rsidRPr="00A322B8">
              <w:rPr>
                <w:color w:val="auto"/>
              </w:rPr>
              <w:t xml:space="preserve">Tuesday </w:t>
            </w:r>
            <w:r w:rsidR="00954359">
              <w:rPr>
                <w:color w:val="auto"/>
              </w:rPr>
              <w:t>Nov 28</w:t>
            </w:r>
            <w:r w:rsidR="00AB2064" w:rsidRPr="00A322B8">
              <w:rPr>
                <w:color w:val="auto"/>
              </w:rPr>
              <w:t>,</w:t>
            </w:r>
            <w:r w:rsidRPr="00A322B8">
              <w:rPr>
                <w:color w:val="auto"/>
              </w:rPr>
              <w:t xml:space="preserve"> </w:t>
            </w:r>
            <w:r w:rsidRPr="009E3DC7">
              <w:rPr>
                <w:color w:val="auto"/>
              </w:rPr>
              <w:t>10:</w:t>
            </w:r>
            <w:r w:rsidR="00A110BA">
              <w:rPr>
                <w:color w:val="auto"/>
              </w:rPr>
              <w:t>00</w:t>
            </w:r>
            <w:r w:rsidRPr="009E3DC7">
              <w:rPr>
                <w:color w:val="auto"/>
              </w:rPr>
              <w:t xml:space="preserve"> am ET</w:t>
            </w:r>
            <w:r w:rsidR="009E3DC7" w:rsidRPr="009E3DC7">
              <w:rPr>
                <w:color w:val="auto"/>
              </w:rPr>
              <w:t xml:space="preserve"> - Register below:</w:t>
            </w:r>
          </w:p>
          <w:p w14:paraId="0542D227" w14:textId="220ABC54" w:rsidR="00024676" w:rsidRDefault="00060FBC" w:rsidP="00A7500D">
            <w:pPr>
              <w:spacing w:after="0"/>
              <w:rPr>
                <w:color w:val="auto"/>
              </w:rPr>
            </w:pPr>
            <w:hyperlink r:id="rId11" w:history="1">
              <w:r w:rsidR="00024676" w:rsidRPr="002E6F26">
                <w:rPr>
                  <w:rStyle w:val="Hyperlink"/>
                </w:rPr>
                <w:t>https://nrchealth.zoom.us/webinar/register/WN_2SDnkUS3RAiy29MJ7tG21A</w:t>
              </w:r>
            </w:hyperlink>
          </w:p>
          <w:p w14:paraId="02BFF0B1" w14:textId="40DFE4F1" w:rsidR="000B7D24" w:rsidRPr="00AB2064" w:rsidRDefault="001576A8" w:rsidP="009E3DC7">
            <w:pPr>
              <w:pStyle w:val="NormalWeb"/>
              <w:rPr>
                <w:b w:val="0"/>
                <w:bCs w:val="0"/>
              </w:rPr>
            </w:pPr>
            <w:r w:rsidRPr="00AB2064">
              <w:rPr>
                <w:rFonts w:asciiTheme="minorHAnsi" w:hAnsiTheme="minorHAnsi"/>
                <w:b w:val="0"/>
                <w:bCs w:val="0"/>
                <w:color w:val="FF0000"/>
              </w:rPr>
              <w:t>*If you are not able to join at t</w:t>
            </w:r>
            <w:r w:rsidR="00A110BA" w:rsidRPr="00AB2064">
              <w:rPr>
                <w:rFonts w:asciiTheme="minorHAnsi" w:hAnsiTheme="minorHAnsi"/>
                <w:b w:val="0"/>
                <w:bCs w:val="0"/>
                <w:color w:val="FF0000"/>
              </w:rPr>
              <w:t>his</w:t>
            </w:r>
            <w:r w:rsidRPr="00AB2064">
              <w:rPr>
                <w:rFonts w:asciiTheme="minorHAnsi" w:hAnsiTheme="minorHAnsi"/>
                <w:b w:val="0"/>
                <w:bCs w:val="0"/>
                <w:color w:val="FF0000"/>
              </w:rPr>
              <w:t xml:space="preserve"> time, you will be sent a recording of the webinar</w:t>
            </w:r>
          </w:p>
        </w:tc>
        <w:tc>
          <w:tcPr>
            <w:tcW w:w="1731" w:type="dxa"/>
          </w:tcPr>
          <w:p w14:paraId="18817911" w14:textId="77777777" w:rsidR="007555A4" w:rsidRDefault="007555A4" w:rsidP="00F015D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A0E2E96" w14:textId="0086257E" w:rsidR="007555A4" w:rsidRPr="00720006" w:rsidRDefault="007555A4" w:rsidP="00F015D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110BA" w:rsidRPr="00B17ACA" w14:paraId="387BC2BC" w14:textId="77777777" w:rsidTr="009E0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7" w:type="dxa"/>
          </w:tcPr>
          <w:p w14:paraId="5427C4E9" w14:textId="77777777" w:rsidR="00A110BA" w:rsidRDefault="00A110BA" w:rsidP="00DE18A3">
            <w:pPr>
              <w:rPr>
                <w:rFonts w:asciiTheme="minorHAnsi" w:hAnsiTheme="minorHAnsi"/>
                <w:b w:val="0"/>
                <w:bCs w:val="0"/>
              </w:rPr>
            </w:pPr>
          </w:p>
          <w:p w14:paraId="7849C925" w14:textId="77777777" w:rsidR="00326F12" w:rsidRDefault="00A110BA" w:rsidP="00DE18A3">
            <w:pPr>
              <w:rPr>
                <w:rFonts w:asciiTheme="minorHAnsi" w:hAnsiTheme="minorHAnsi"/>
                <w:b w:val="0"/>
                <w:bCs w:val="0"/>
              </w:rPr>
            </w:pPr>
            <w:r>
              <w:rPr>
                <w:rFonts w:asciiTheme="minorHAnsi" w:hAnsiTheme="minorHAnsi"/>
              </w:rPr>
              <w:t>Action Planning Webinar</w:t>
            </w:r>
          </w:p>
          <w:p w14:paraId="7B21CFD6" w14:textId="16593B6F" w:rsidR="00701200" w:rsidRPr="00326F12" w:rsidRDefault="00D30ECA" w:rsidP="00DE18A3">
            <w:pPr>
              <w:rPr>
                <w:rFonts w:asciiTheme="minorHAnsi" w:hAnsiTheme="minorHAnsi"/>
                <w:b w:val="0"/>
                <w:bCs w:val="0"/>
              </w:rPr>
            </w:pPr>
            <w:r w:rsidRPr="00326F12">
              <w:rPr>
                <w:rFonts w:asciiTheme="minorHAnsi" w:hAnsiTheme="minorHAnsi"/>
                <w:b w:val="0"/>
                <w:bCs w:val="0"/>
              </w:rPr>
              <w:t xml:space="preserve">How to use your data for </w:t>
            </w:r>
            <w:r w:rsidR="004450BE" w:rsidRPr="00326F12">
              <w:rPr>
                <w:rFonts w:asciiTheme="minorHAnsi" w:hAnsiTheme="minorHAnsi"/>
                <w:b w:val="0"/>
                <w:bCs w:val="0"/>
              </w:rPr>
              <w:t>Action</w:t>
            </w:r>
          </w:p>
          <w:p w14:paraId="712A6E6E" w14:textId="0E8F9B4E" w:rsidR="00701200" w:rsidRDefault="00D032ED" w:rsidP="00701200">
            <w:pPr>
              <w:spacing w:after="0"/>
              <w:rPr>
                <w:b w:val="0"/>
                <w:bCs w:val="0"/>
                <w:color w:val="3C3F40" w:themeColor="text2"/>
              </w:rPr>
            </w:pPr>
            <w:r>
              <w:rPr>
                <w:rFonts w:asciiTheme="minorHAnsi" w:hAnsiTheme="minorHAnsi"/>
                <w:color w:val="3C3F40" w:themeColor="text2"/>
              </w:rPr>
              <w:t xml:space="preserve">Tues </w:t>
            </w:r>
            <w:r w:rsidR="006A258C">
              <w:rPr>
                <w:rFonts w:asciiTheme="minorHAnsi" w:hAnsiTheme="minorHAnsi"/>
                <w:color w:val="3C3F40" w:themeColor="text2"/>
              </w:rPr>
              <w:t xml:space="preserve">Jan </w:t>
            </w:r>
            <w:r>
              <w:rPr>
                <w:rFonts w:asciiTheme="minorHAnsi" w:hAnsiTheme="minorHAnsi"/>
                <w:color w:val="3C3F40" w:themeColor="text2"/>
              </w:rPr>
              <w:t>9</w:t>
            </w:r>
            <w:r w:rsidR="002A42F9">
              <w:rPr>
                <w:rFonts w:asciiTheme="minorHAnsi" w:hAnsiTheme="minorHAnsi"/>
                <w:color w:val="3C3F40" w:themeColor="text2"/>
              </w:rPr>
              <w:t>,</w:t>
            </w:r>
            <w:r w:rsidR="00701200" w:rsidRPr="00A110BA">
              <w:rPr>
                <w:rFonts w:asciiTheme="minorHAnsi" w:hAnsiTheme="minorHAnsi"/>
                <w:color w:val="3C3F40" w:themeColor="text2"/>
              </w:rPr>
              <w:t xml:space="preserve"> 10:00 am ET - </w:t>
            </w:r>
            <w:r w:rsidR="00701200" w:rsidRPr="00A110BA">
              <w:rPr>
                <w:color w:val="3C3F40" w:themeColor="text2"/>
              </w:rPr>
              <w:t>Register below:</w:t>
            </w:r>
          </w:p>
          <w:p w14:paraId="66ED0171" w14:textId="7819BFBB" w:rsidR="0085602F" w:rsidRDefault="00060FBC" w:rsidP="00701200">
            <w:pPr>
              <w:spacing w:after="0"/>
              <w:rPr>
                <w:color w:val="3C3F40" w:themeColor="text2"/>
              </w:rPr>
            </w:pPr>
            <w:hyperlink r:id="rId12" w:history="1">
              <w:r w:rsidR="0085602F" w:rsidRPr="002E6F26">
                <w:rPr>
                  <w:rStyle w:val="Hyperlink"/>
                </w:rPr>
                <w:t>https://nrchealth.zoom.us/webinar/register/WN_UWzPaETFQDq1mz6kvaimQQ</w:t>
              </w:r>
            </w:hyperlink>
          </w:p>
          <w:p w14:paraId="2BC2E589" w14:textId="77777777" w:rsidR="00D30ECA" w:rsidRPr="00701200" w:rsidRDefault="00D30ECA" w:rsidP="00701200">
            <w:pPr>
              <w:spacing w:after="0"/>
              <w:rPr>
                <w:rFonts w:asciiTheme="minorHAnsi" w:hAnsiTheme="minorHAnsi"/>
                <w:b w:val="0"/>
                <w:bCs w:val="0"/>
                <w:color w:val="3C3F40" w:themeColor="text2"/>
              </w:rPr>
            </w:pPr>
          </w:p>
          <w:p w14:paraId="3ECDADFC" w14:textId="224F22C0" w:rsidR="00A110BA" w:rsidRPr="00AB2064" w:rsidRDefault="00A110BA" w:rsidP="00DE18A3">
            <w:pPr>
              <w:rPr>
                <w:rFonts w:asciiTheme="minorHAnsi" w:hAnsiTheme="minorHAnsi"/>
                <w:b w:val="0"/>
                <w:bCs w:val="0"/>
              </w:rPr>
            </w:pPr>
            <w:r w:rsidRPr="00AB2064">
              <w:rPr>
                <w:rFonts w:asciiTheme="minorHAnsi" w:hAnsiTheme="minorHAnsi"/>
                <w:b w:val="0"/>
                <w:bCs w:val="0"/>
                <w:color w:val="FF0000"/>
              </w:rPr>
              <w:t>*If you are not able to join at this time, you will be sent a recording of the webinar</w:t>
            </w:r>
          </w:p>
        </w:tc>
        <w:tc>
          <w:tcPr>
            <w:tcW w:w="1731" w:type="dxa"/>
          </w:tcPr>
          <w:p w14:paraId="73986586" w14:textId="77777777" w:rsidR="00A110BA" w:rsidRDefault="00A110BA" w:rsidP="00F015D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129F2627" w14:textId="77777777" w:rsidR="007555A4" w:rsidRDefault="007555A4" w:rsidP="007555A4">
      <w:pPr>
        <w:rPr>
          <w:rFonts w:asciiTheme="minorHAnsi" w:hAnsiTheme="minorHAnsi"/>
        </w:rPr>
      </w:pPr>
    </w:p>
    <w:p w14:paraId="7E8756DE" w14:textId="399E327C" w:rsidR="007555A4" w:rsidRPr="00720006" w:rsidRDefault="007555A4" w:rsidP="007555A4">
      <w:pPr>
        <w:rPr>
          <w:rFonts w:asciiTheme="minorHAnsi" w:hAnsiTheme="minorHAnsi"/>
        </w:rPr>
      </w:pPr>
      <w:r>
        <w:rPr>
          <w:rFonts w:asciiTheme="minorHAnsi" w:hAnsiTheme="minorHAnsi"/>
          <w:b/>
        </w:rPr>
        <w:t xml:space="preserve">Questions? </w:t>
      </w:r>
      <w:r w:rsidRPr="00720006">
        <w:rPr>
          <w:rFonts w:asciiTheme="minorHAnsi" w:hAnsiTheme="minorHAnsi"/>
        </w:rPr>
        <w:t>If you have any questions</w:t>
      </w:r>
      <w:r>
        <w:rPr>
          <w:rFonts w:asciiTheme="minorHAnsi" w:hAnsiTheme="minorHAnsi"/>
        </w:rPr>
        <w:t xml:space="preserve"> about the survey timeline, contact Teresa Costello </w:t>
      </w:r>
      <w:hyperlink r:id="rId13" w:history="1">
        <w:r w:rsidR="009D3AB7" w:rsidRPr="006B319D">
          <w:rPr>
            <w:rStyle w:val="Hyperlink"/>
            <w:rFonts w:asciiTheme="minorHAnsi" w:hAnsiTheme="minorHAnsi"/>
          </w:rPr>
          <w:t>tmcostello@nrchealth.com</w:t>
        </w:r>
      </w:hyperlink>
      <w:r>
        <w:rPr>
          <w:rFonts w:asciiTheme="minorHAnsi" w:hAnsiTheme="minorHAnsi"/>
        </w:rPr>
        <w:t xml:space="preserve"> </w:t>
      </w:r>
      <w:r w:rsidRPr="00720006">
        <w:rPr>
          <w:rFonts w:asciiTheme="minorHAnsi" w:hAnsiTheme="minorHAnsi"/>
        </w:rPr>
        <w:t>or call 800.</w:t>
      </w:r>
      <w:r>
        <w:rPr>
          <w:rFonts w:asciiTheme="minorHAnsi" w:hAnsiTheme="minorHAnsi"/>
        </w:rPr>
        <w:t>388.4264</w:t>
      </w:r>
      <w:bookmarkEnd w:id="0"/>
      <w:bookmarkEnd w:id="1"/>
    </w:p>
    <w:sectPr w:rsidR="007555A4" w:rsidRPr="00720006" w:rsidSect="005F72D8">
      <w:footerReference w:type="even" r:id="rId14"/>
      <w:footerReference w:type="default" r:id="rId15"/>
      <w:headerReference w:type="first" r:id="rId16"/>
      <w:footerReference w:type="first" r:id="rId17"/>
      <w:type w:val="continuous"/>
      <w:pgSz w:w="12240" w:h="15840"/>
      <w:pgMar w:top="1195" w:right="1195" w:bottom="1199" w:left="1195" w:header="360" w:footer="50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15C4" w14:textId="77777777" w:rsidR="00CB41DB" w:rsidRDefault="00CB41DB" w:rsidP="00430BAD">
      <w:r>
        <w:separator/>
      </w:r>
    </w:p>
    <w:p w14:paraId="251ACFDB" w14:textId="77777777" w:rsidR="00CB41DB" w:rsidRDefault="00CB41DB"/>
  </w:endnote>
  <w:endnote w:type="continuationSeparator" w:id="0">
    <w:p w14:paraId="1AB09D62" w14:textId="77777777" w:rsidR="00CB41DB" w:rsidRDefault="00CB41DB" w:rsidP="00430BAD">
      <w:r>
        <w:continuationSeparator/>
      </w:r>
    </w:p>
    <w:p w14:paraId="04927A3E" w14:textId="77777777" w:rsidR="00CB41DB" w:rsidRDefault="00CB4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9F46" w14:textId="77777777" w:rsidR="005059F7" w:rsidRDefault="005059F7" w:rsidP="00E617F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2322B" w14:textId="77777777" w:rsidR="005059F7" w:rsidRDefault="005059F7" w:rsidP="00505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12D" w14:textId="77777777" w:rsidR="005059F7" w:rsidRPr="00E8098E" w:rsidRDefault="005059F7" w:rsidP="005059F7">
    <w:pPr>
      <w:pStyle w:val="Footer"/>
      <w:framePr w:wrap="none" w:vAnchor="text" w:hAnchor="margin" w:xAlign="right" w:y="1"/>
      <w:rPr>
        <w:rStyle w:val="PageNumber"/>
        <w:sz w:val="18"/>
        <w:szCs w:val="18"/>
      </w:rPr>
    </w:pPr>
    <w:r w:rsidRPr="00E8098E">
      <w:rPr>
        <w:rStyle w:val="PageNumber"/>
        <w:sz w:val="18"/>
        <w:szCs w:val="18"/>
      </w:rPr>
      <w:fldChar w:fldCharType="begin"/>
    </w:r>
    <w:r w:rsidRPr="00E8098E">
      <w:rPr>
        <w:rStyle w:val="PageNumber"/>
        <w:sz w:val="18"/>
        <w:szCs w:val="18"/>
      </w:rPr>
      <w:instrText xml:space="preserve">PAGE  </w:instrText>
    </w:r>
    <w:r w:rsidRPr="00E8098E">
      <w:rPr>
        <w:rStyle w:val="PageNumber"/>
        <w:sz w:val="18"/>
        <w:szCs w:val="18"/>
      </w:rPr>
      <w:fldChar w:fldCharType="separate"/>
    </w:r>
    <w:r w:rsidR="00790CD9">
      <w:rPr>
        <w:rStyle w:val="PageNumber"/>
        <w:noProof/>
        <w:sz w:val="18"/>
        <w:szCs w:val="18"/>
      </w:rPr>
      <w:t>2</w:t>
    </w:r>
    <w:r w:rsidRPr="00E8098E">
      <w:rPr>
        <w:rStyle w:val="PageNumber"/>
        <w:sz w:val="18"/>
        <w:szCs w:val="18"/>
      </w:rPr>
      <w:fldChar w:fldCharType="end"/>
    </w:r>
  </w:p>
  <w:p w14:paraId="2DF497A2" w14:textId="77777777" w:rsidR="005059F7" w:rsidRPr="005059F7" w:rsidRDefault="005059F7" w:rsidP="005059F7">
    <w:pPr>
      <w:pStyle w:val="Footer"/>
      <w:spacing w:after="0"/>
      <w:ind w:right="360"/>
      <w:rPr>
        <w:sz w:val="18"/>
        <w:szCs w:val="18"/>
      </w:rPr>
    </w:pPr>
    <w:r w:rsidRPr="00E8098E">
      <w:rPr>
        <w:sz w:val="18"/>
        <w:szCs w:val="18"/>
      </w:rPr>
      <w:t>NRC HEALTH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16F8" w14:textId="77777777" w:rsidR="00361E3A" w:rsidRPr="00E8098E" w:rsidRDefault="00361E3A" w:rsidP="00CB15A8">
    <w:pPr>
      <w:pStyle w:val="Footer"/>
      <w:framePr w:wrap="none" w:vAnchor="text" w:hAnchor="margin" w:xAlign="right" w:y="1"/>
      <w:rPr>
        <w:rStyle w:val="PageNumber"/>
        <w:sz w:val="18"/>
        <w:szCs w:val="18"/>
      </w:rPr>
    </w:pPr>
    <w:r w:rsidRPr="00E8098E">
      <w:rPr>
        <w:rStyle w:val="PageNumber"/>
        <w:sz w:val="18"/>
        <w:szCs w:val="18"/>
      </w:rPr>
      <w:fldChar w:fldCharType="begin"/>
    </w:r>
    <w:r w:rsidRPr="00E8098E">
      <w:rPr>
        <w:rStyle w:val="PageNumber"/>
        <w:sz w:val="18"/>
        <w:szCs w:val="18"/>
      </w:rPr>
      <w:instrText xml:space="preserve">PAGE  </w:instrText>
    </w:r>
    <w:r w:rsidRPr="00E8098E">
      <w:rPr>
        <w:rStyle w:val="PageNumber"/>
        <w:sz w:val="18"/>
        <w:szCs w:val="18"/>
      </w:rPr>
      <w:fldChar w:fldCharType="separate"/>
    </w:r>
    <w:r w:rsidR="00790CD9">
      <w:rPr>
        <w:rStyle w:val="PageNumber"/>
        <w:noProof/>
        <w:sz w:val="18"/>
        <w:szCs w:val="18"/>
      </w:rPr>
      <w:t>1</w:t>
    </w:r>
    <w:r w:rsidRPr="00E8098E">
      <w:rPr>
        <w:rStyle w:val="PageNumber"/>
        <w:sz w:val="18"/>
        <w:szCs w:val="18"/>
      </w:rPr>
      <w:fldChar w:fldCharType="end"/>
    </w:r>
  </w:p>
  <w:p w14:paraId="620B09B9" w14:textId="77777777" w:rsidR="00E82EEA" w:rsidRPr="00DD2E97" w:rsidRDefault="00361E3A" w:rsidP="00DD2E97">
    <w:pPr>
      <w:pStyle w:val="Footer"/>
      <w:spacing w:after="0"/>
      <w:ind w:right="360"/>
      <w:rPr>
        <w:sz w:val="18"/>
        <w:szCs w:val="18"/>
      </w:rPr>
    </w:pPr>
    <w:r w:rsidRPr="00E8098E">
      <w:rPr>
        <w:sz w:val="18"/>
        <w:szCs w:val="18"/>
      </w:rPr>
      <w:t>NRC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A282" w14:textId="77777777" w:rsidR="00CB41DB" w:rsidRDefault="00CB41DB" w:rsidP="00430BAD">
      <w:r>
        <w:separator/>
      </w:r>
    </w:p>
    <w:p w14:paraId="27F11F08" w14:textId="77777777" w:rsidR="00CB41DB" w:rsidRDefault="00CB41DB"/>
  </w:footnote>
  <w:footnote w:type="continuationSeparator" w:id="0">
    <w:p w14:paraId="05C489A0" w14:textId="77777777" w:rsidR="00CB41DB" w:rsidRDefault="00CB41DB" w:rsidP="00430BAD">
      <w:r>
        <w:continuationSeparator/>
      </w:r>
    </w:p>
    <w:p w14:paraId="5FE0638A" w14:textId="77777777" w:rsidR="00CB41DB" w:rsidRDefault="00CB4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1072" w14:textId="77777777" w:rsidR="00F26D09" w:rsidRPr="00F26D09" w:rsidRDefault="00F26D09" w:rsidP="00F26D09">
    <w:pPr>
      <w:pStyle w:val="Header"/>
      <w:spacing w:after="0" w:line="240" w:lineRule="auto"/>
      <w:rPr>
        <w:rFonts w:asciiTheme="minorHAnsi" w:hAnsiTheme="minorHAnsi" w:cstheme="minorHAnsi"/>
        <w:sz w:val="22"/>
        <w:szCs w:val="22"/>
      </w:rPr>
    </w:pPr>
  </w:p>
  <w:p w14:paraId="018CA675" w14:textId="77777777" w:rsidR="00F26D09" w:rsidRPr="00F26D09" w:rsidRDefault="00F26D09" w:rsidP="00F26D09">
    <w:pPr>
      <w:pStyle w:val="Header"/>
      <w:spacing w:after="0" w:line="240" w:lineRule="auto"/>
      <w:rPr>
        <w:rFonts w:asciiTheme="minorHAnsi" w:hAnsiTheme="minorHAnsi" w:cstheme="minorHAnsi"/>
        <w:sz w:val="22"/>
        <w:szCs w:val="22"/>
      </w:rPr>
    </w:pPr>
  </w:p>
  <w:p w14:paraId="482C690A" w14:textId="4A470148" w:rsidR="005059F7" w:rsidRPr="00F26D09" w:rsidRDefault="00F26D09" w:rsidP="00F26D09">
    <w:pPr>
      <w:pStyle w:val="Header"/>
      <w:spacing w:after="0" w:line="240" w:lineRule="auto"/>
      <w:rPr>
        <w:rFonts w:asciiTheme="minorHAnsi" w:hAnsiTheme="minorHAnsi" w:cstheme="minorHAnsi"/>
        <w:sz w:val="22"/>
        <w:szCs w:val="22"/>
      </w:rPr>
    </w:pPr>
    <w:r w:rsidRPr="00F26D09">
      <w:rPr>
        <w:rFonts w:asciiTheme="minorHAnsi" w:hAnsiTheme="minorHAnsi" w:cstheme="minorHAnsi"/>
        <w:noProof/>
        <w:sz w:val="22"/>
        <w:szCs w:val="22"/>
      </w:rPr>
      <w:drawing>
        <wp:anchor distT="0" distB="0" distL="114300" distR="114300" simplePos="0" relativeHeight="251659264" behindDoc="1" locked="1" layoutInCell="1" allowOverlap="0" wp14:anchorId="21091215" wp14:editId="055F1690">
          <wp:simplePos x="0" y="0"/>
          <wp:positionH relativeFrom="margin">
            <wp:posOffset>-414020</wp:posOffset>
          </wp:positionH>
          <wp:positionV relativeFrom="page">
            <wp:posOffset>361950</wp:posOffset>
          </wp:positionV>
          <wp:extent cx="7092315" cy="949960"/>
          <wp:effectExtent l="0" t="0" r="0" b="0"/>
          <wp:wrapTopAndBottom/>
          <wp:docPr id="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370" t="26460" r="4370" b="-262"/>
                  <a:stretch/>
                </pic:blipFill>
                <pic:spPr bwMode="auto">
                  <a:xfrm>
                    <a:off x="0" y="0"/>
                    <a:ext cx="7092315" cy="949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AE05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1C379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44ABA0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500C1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99ABA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050F4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F1A20C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723C6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03CBE5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9008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5C0D4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3560E2"/>
    <w:multiLevelType w:val="hybridMultilevel"/>
    <w:tmpl w:val="494C4A10"/>
    <w:lvl w:ilvl="0" w:tplc="71BA6CCC">
      <w:start w:val="1"/>
      <w:numFmt w:val="bullet"/>
      <w:lvlText w:val=""/>
      <w:lvlJc w:val="left"/>
      <w:pPr>
        <w:ind w:left="720" w:hanging="360"/>
      </w:pPr>
      <w:rPr>
        <w:rFonts w:ascii="Wingdings" w:hAnsi="Wingdings" w:hint="default"/>
        <w:color w:val="4B116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578E4"/>
    <w:multiLevelType w:val="hybridMultilevel"/>
    <w:tmpl w:val="F4CCD1B0"/>
    <w:lvl w:ilvl="0" w:tplc="E0F0FA66">
      <w:start w:val="1"/>
      <w:numFmt w:val="bullet"/>
      <w:pStyle w:val="ListParagraph"/>
      <w:lvlText w:val=""/>
      <w:lvlJc w:val="left"/>
      <w:pPr>
        <w:ind w:left="360" w:hanging="360"/>
      </w:pPr>
      <w:rPr>
        <w:rFonts w:ascii="Wingdings" w:hAnsi="Wingdings" w:hint="default"/>
        <w:color w:val="00A3E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550D2"/>
    <w:multiLevelType w:val="hybridMultilevel"/>
    <w:tmpl w:val="A9B0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23A07"/>
    <w:multiLevelType w:val="hybridMultilevel"/>
    <w:tmpl w:val="4190B162"/>
    <w:lvl w:ilvl="0" w:tplc="0CA0BBCE">
      <w:start w:val="1"/>
      <w:numFmt w:val="bullet"/>
      <w:lvlText w:val="•"/>
      <w:lvlJc w:val="left"/>
      <w:pPr>
        <w:ind w:left="360" w:hanging="18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66337"/>
    <w:multiLevelType w:val="hybridMultilevel"/>
    <w:tmpl w:val="1D047FE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75272CC"/>
    <w:multiLevelType w:val="hybridMultilevel"/>
    <w:tmpl w:val="78B2B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A0523"/>
    <w:multiLevelType w:val="hybridMultilevel"/>
    <w:tmpl w:val="7D2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C6DC9"/>
    <w:multiLevelType w:val="hybridMultilevel"/>
    <w:tmpl w:val="0EDE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67CF4"/>
    <w:multiLevelType w:val="multilevel"/>
    <w:tmpl w:val="61B0F4A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48FB0E3A"/>
    <w:multiLevelType w:val="multilevel"/>
    <w:tmpl w:val="EDBE415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4A9D3192"/>
    <w:multiLevelType w:val="hybridMultilevel"/>
    <w:tmpl w:val="EDC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D0E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A85047"/>
    <w:multiLevelType w:val="hybridMultilevel"/>
    <w:tmpl w:val="08004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56266"/>
    <w:multiLevelType w:val="hybridMultilevel"/>
    <w:tmpl w:val="6A1E78CA"/>
    <w:lvl w:ilvl="0" w:tplc="19424230">
      <w:start w:val="1"/>
      <w:numFmt w:val="bullet"/>
      <w:lvlText w:val=""/>
      <w:lvlJc w:val="left"/>
      <w:pPr>
        <w:ind w:left="18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06580"/>
    <w:multiLevelType w:val="hybridMultilevel"/>
    <w:tmpl w:val="7D440090"/>
    <w:lvl w:ilvl="0" w:tplc="0CA0BBCE">
      <w:start w:val="1"/>
      <w:numFmt w:val="bullet"/>
      <w:lvlText w:val="•"/>
      <w:lvlJc w:val="left"/>
      <w:pPr>
        <w:ind w:left="360" w:hanging="18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B49D4"/>
    <w:multiLevelType w:val="multilevel"/>
    <w:tmpl w:val="A28A1D9A"/>
    <w:lvl w:ilvl="0">
      <w:numFmt w:val="decimal"/>
      <w:pStyle w:val="Heading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B61A93"/>
    <w:multiLevelType w:val="hybridMultilevel"/>
    <w:tmpl w:val="AF0867EC"/>
    <w:lvl w:ilvl="0" w:tplc="3C0C1FFA">
      <w:start w:val="1"/>
      <w:numFmt w:val="decimal"/>
      <w:lvlText w:val="%1."/>
      <w:lvlJc w:val="left"/>
      <w:pPr>
        <w:ind w:left="1710" w:hanging="360"/>
      </w:pPr>
      <w:rPr>
        <w:color w:val="00000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8" w15:restartNumberingAfterBreak="0">
    <w:nsid w:val="6D4C46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30D65"/>
    <w:multiLevelType w:val="multilevel"/>
    <w:tmpl w:val="409C3636"/>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573818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598264">
    <w:abstractNumId w:val="15"/>
  </w:num>
  <w:num w:numId="3" w16cid:durableId="1409497050">
    <w:abstractNumId w:val="27"/>
  </w:num>
  <w:num w:numId="4" w16cid:durableId="218440313">
    <w:abstractNumId w:val="23"/>
  </w:num>
  <w:num w:numId="5" w16cid:durableId="1627084195">
    <w:abstractNumId w:val="21"/>
  </w:num>
  <w:num w:numId="6" w16cid:durableId="260994241">
    <w:abstractNumId w:val="16"/>
  </w:num>
  <w:num w:numId="7" w16cid:durableId="948657536">
    <w:abstractNumId w:val="13"/>
  </w:num>
  <w:num w:numId="8" w16cid:durableId="64574190">
    <w:abstractNumId w:val="24"/>
  </w:num>
  <w:num w:numId="9" w16cid:durableId="1407798420">
    <w:abstractNumId w:val="14"/>
  </w:num>
  <w:num w:numId="10" w16cid:durableId="1519806683">
    <w:abstractNumId w:val="25"/>
  </w:num>
  <w:num w:numId="11" w16cid:durableId="688724141">
    <w:abstractNumId w:val="20"/>
  </w:num>
  <w:num w:numId="12" w16cid:durableId="988897367">
    <w:abstractNumId w:val="17"/>
  </w:num>
  <w:num w:numId="13" w16cid:durableId="1770740157">
    <w:abstractNumId w:val="12"/>
  </w:num>
  <w:num w:numId="14" w16cid:durableId="1664235133">
    <w:abstractNumId w:val="0"/>
  </w:num>
  <w:num w:numId="15" w16cid:durableId="756052473">
    <w:abstractNumId w:val="1"/>
  </w:num>
  <w:num w:numId="16" w16cid:durableId="720788017">
    <w:abstractNumId w:val="2"/>
  </w:num>
  <w:num w:numId="17" w16cid:durableId="912279857">
    <w:abstractNumId w:val="3"/>
  </w:num>
  <w:num w:numId="18" w16cid:durableId="144442202">
    <w:abstractNumId w:val="4"/>
  </w:num>
  <w:num w:numId="19" w16cid:durableId="1778594450">
    <w:abstractNumId w:val="9"/>
  </w:num>
  <w:num w:numId="20" w16cid:durableId="536965873">
    <w:abstractNumId w:val="5"/>
  </w:num>
  <w:num w:numId="21" w16cid:durableId="1315259509">
    <w:abstractNumId w:val="6"/>
  </w:num>
  <w:num w:numId="22" w16cid:durableId="1698194073">
    <w:abstractNumId w:val="7"/>
  </w:num>
  <w:num w:numId="23" w16cid:durableId="1507597142">
    <w:abstractNumId w:val="8"/>
  </w:num>
  <w:num w:numId="24" w16cid:durableId="2105372542">
    <w:abstractNumId w:val="10"/>
  </w:num>
  <w:num w:numId="25" w16cid:durableId="257373109">
    <w:abstractNumId w:val="22"/>
  </w:num>
  <w:num w:numId="26" w16cid:durableId="1974872424">
    <w:abstractNumId w:val="19"/>
  </w:num>
  <w:num w:numId="27" w16cid:durableId="63113631">
    <w:abstractNumId w:val="29"/>
  </w:num>
  <w:num w:numId="28" w16cid:durableId="1255163863">
    <w:abstractNumId w:val="28"/>
  </w:num>
  <w:num w:numId="29" w16cid:durableId="1084452822">
    <w:abstractNumId w:val="26"/>
  </w:num>
  <w:num w:numId="30" w16cid:durableId="315838583">
    <w:abstractNumId w:val="11"/>
  </w:num>
  <w:num w:numId="31" w16cid:durableId="12489244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4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F7"/>
    <w:rsid w:val="00003232"/>
    <w:rsid w:val="00005B42"/>
    <w:rsid w:val="00024676"/>
    <w:rsid w:val="00043E94"/>
    <w:rsid w:val="00060F1C"/>
    <w:rsid w:val="00081583"/>
    <w:rsid w:val="00090898"/>
    <w:rsid w:val="00093550"/>
    <w:rsid w:val="000B1926"/>
    <w:rsid w:val="000B7D24"/>
    <w:rsid w:val="000E5731"/>
    <w:rsid w:val="000F6325"/>
    <w:rsid w:val="00100DED"/>
    <w:rsid w:val="00114134"/>
    <w:rsid w:val="00114159"/>
    <w:rsid w:val="001164A6"/>
    <w:rsid w:val="00144E44"/>
    <w:rsid w:val="001542E9"/>
    <w:rsid w:val="00154AA0"/>
    <w:rsid w:val="001576A8"/>
    <w:rsid w:val="001A17F0"/>
    <w:rsid w:val="001A1960"/>
    <w:rsid w:val="001A1B5D"/>
    <w:rsid w:val="001A34E2"/>
    <w:rsid w:val="001B0463"/>
    <w:rsid w:val="001B06A7"/>
    <w:rsid w:val="001C3DB1"/>
    <w:rsid w:val="001D032C"/>
    <w:rsid w:val="001D20F1"/>
    <w:rsid w:val="001E5DD3"/>
    <w:rsid w:val="001F1B30"/>
    <w:rsid w:val="00236203"/>
    <w:rsid w:val="0024528F"/>
    <w:rsid w:val="002536A6"/>
    <w:rsid w:val="0025749C"/>
    <w:rsid w:val="00260A01"/>
    <w:rsid w:val="00273E89"/>
    <w:rsid w:val="002A42F9"/>
    <w:rsid w:val="002C715D"/>
    <w:rsid w:val="002D50AC"/>
    <w:rsid w:val="002D5BB3"/>
    <w:rsid w:val="002D6BBC"/>
    <w:rsid w:val="002E154D"/>
    <w:rsid w:val="002E3C6F"/>
    <w:rsid w:val="00307F56"/>
    <w:rsid w:val="00326F12"/>
    <w:rsid w:val="00327231"/>
    <w:rsid w:val="003370F5"/>
    <w:rsid w:val="0034352C"/>
    <w:rsid w:val="0034430E"/>
    <w:rsid w:val="0034670C"/>
    <w:rsid w:val="00352296"/>
    <w:rsid w:val="00355CD1"/>
    <w:rsid w:val="00357445"/>
    <w:rsid w:val="00361E3A"/>
    <w:rsid w:val="00383540"/>
    <w:rsid w:val="00386B0B"/>
    <w:rsid w:val="003A2E56"/>
    <w:rsid w:val="003E12CF"/>
    <w:rsid w:val="00414222"/>
    <w:rsid w:val="004173A0"/>
    <w:rsid w:val="0042446B"/>
    <w:rsid w:val="00430BAD"/>
    <w:rsid w:val="00444FC6"/>
    <w:rsid w:val="004450BE"/>
    <w:rsid w:val="0047554C"/>
    <w:rsid w:val="004851AE"/>
    <w:rsid w:val="00487BAA"/>
    <w:rsid w:val="004B2252"/>
    <w:rsid w:val="004C7B23"/>
    <w:rsid w:val="004D3769"/>
    <w:rsid w:val="004F40B9"/>
    <w:rsid w:val="004F6F43"/>
    <w:rsid w:val="005059F7"/>
    <w:rsid w:val="005121BD"/>
    <w:rsid w:val="00543C31"/>
    <w:rsid w:val="00550F9E"/>
    <w:rsid w:val="00570A4F"/>
    <w:rsid w:val="00592921"/>
    <w:rsid w:val="005A4DA4"/>
    <w:rsid w:val="005B169D"/>
    <w:rsid w:val="005C69E1"/>
    <w:rsid w:val="005D12CD"/>
    <w:rsid w:val="005F2632"/>
    <w:rsid w:val="005F72D8"/>
    <w:rsid w:val="0060522D"/>
    <w:rsid w:val="00607EBE"/>
    <w:rsid w:val="006203B8"/>
    <w:rsid w:val="0063207A"/>
    <w:rsid w:val="006437CB"/>
    <w:rsid w:val="00645719"/>
    <w:rsid w:val="00654B0B"/>
    <w:rsid w:val="00673A3B"/>
    <w:rsid w:val="006A258C"/>
    <w:rsid w:val="006A53CC"/>
    <w:rsid w:val="006B7933"/>
    <w:rsid w:val="006C39D2"/>
    <w:rsid w:val="006D691B"/>
    <w:rsid w:val="006F466A"/>
    <w:rsid w:val="00701200"/>
    <w:rsid w:val="00744698"/>
    <w:rsid w:val="00750ECE"/>
    <w:rsid w:val="007555A4"/>
    <w:rsid w:val="007871BE"/>
    <w:rsid w:val="00790CD9"/>
    <w:rsid w:val="00796372"/>
    <w:rsid w:val="007C0433"/>
    <w:rsid w:val="007C46F0"/>
    <w:rsid w:val="007E46E9"/>
    <w:rsid w:val="007F7D6A"/>
    <w:rsid w:val="008066E7"/>
    <w:rsid w:val="00810F33"/>
    <w:rsid w:val="008145D8"/>
    <w:rsid w:val="00820AED"/>
    <w:rsid w:val="008366A4"/>
    <w:rsid w:val="0085602F"/>
    <w:rsid w:val="00857A1D"/>
    <w:rsid w:val="00887EA8"/>
    <w:rsid w:val="00893564"/>
    <w:rsid w:val="008951DF"/>
    <w:rsid w:val="008C215F"/>
    <w:rsid w:val="008C6F00"/>
    <w:rsid w:val="008D0C54"/>
    <w:rsid w:val="008F0D26"/>
    <w:rsid w:val="00921FDB"/>
    <w:rsid w:val="00934DA3"/>
    <w:rsid w:val="0094452E"/>
    <w:rsid w:val="00953AD5"/>
    <w:rsid w:val="00954359"/>
    <w:rsid w:val="00961FBB"/>
    <w:rsid w:val="00962BA5"/>
    <w:rsid w:val="00967DC7"/>
    <w:rsid w:val="0099704B"/>
    <w:rsid w:val="009A6B61"/>
    <w:rsid w:val="009B6905"/>
    <w:rsid w:val="009D3AB7"/>
    <w:rsid w:val="009E0936"/>
    <w:rsid w:val="009E0C15"/>
    <w:rsid w:val="009E0E7F"/>
    <w:rsid w:val="009E3DC7"/>
    <w:rsid w:val="009E47AB"/>
    <w:rsid w:val="009E7008"/>
    <w:rsid w:val="009F1F55"/>
    <w:rsid w:val="00A04DF4"/>
    <w:rsid w:val="00A110BA"/>
    <w:rsid w:val="00A216FC"/>
    <w:rsid w:val="00A322B8"/>
    <w:rsid w:val="00A3551F"/>
    <w:rsid w:val="00A47F58"/>
    <w:rsid w:val="00A570E0"/>
    <w:rsid w:val="00A67A05"/>
    <w:rsid w:val="00A7500D"/>
    <w:rsid w:val="00A86498"/>
    <w:rsid w:val="00A90048"/>
    <w:rsid w:val="00A93532"/>
    <w:rsid w:val="00AB2064"/>
    <w:rsid w:val="00AB7E27"/>
    <w:rsid w:val="00AD3963"/>
    <w:rsid w:val="00AE021C"/>
    <w:rsid w:val="00AE78FA"/>
    <w:rsid w:val="00AF39EA"/>
    <w:rsid w:val="00B05ED0"/>
    <w:rsid w:val="00B4547D"/>
    <w:rsid w:val="00B60F4B"/>
    <w:rsid w:val="00B73430"/>
    <w:rsid w:val="00B76180"/>
    <w:rsid w:val="00B7702A"/>
    <w:rsid w:val="00BA4977"/>
    <w:rsid w:val="00BB4E9B"/>
    <w:rsid w:val="00C05078"/>
    <w:rsid w:val="00C06BC4"/>
    <w:rsid w:val="00C272BB"/>
    <w:rsid w:val="00C36D29"/>
    <w:rsid w:val="00C804D0"/>
    <w:rsid w:val="00C87DBB"/>
    <w:rsid w:val="00CB0AA5"/>
    <w:rsid w:val="00CB2B36"/>
    <w:rsid w:val="00CB3381"/>
    <w:rsid w:val="00CB41DB"/>
    <w:rsid w:val="00CC0235"/>
    <w:rsid w:val="00CC4C5B"/>
    <w:rsid w:val="00CD66F1"/>
    <w:rsid w:val="00CE1981"/>
    <w:rsid w:val="00CE1E38"/>
    <w:rsid w:val="00CE3256"/>
    <w:rsid w:val="00CF2076"/>
    <w:rsid w:val="00D032ED"/>
    <w:rsid w:val="00D216F7"/>
    <w:rsid w:val="00D23841"/>
    <w:rsid w:val="00D250BA"/>
    <w:rsid w:val="00D30ECA"/>
    <w:rsid w:val="00D35639"/>
    <w:rsid w:val="00D62063"/>
    <w:rsid w:val="00D65721"/>
    <w:rsid w:val="00D80785"/>
    <w:rsid w:val="00D90DE5"/>
    <w:rsid w:val="00D9211A"/>
    <w:rsid w:val="00D94AE9"/>
    <w:rsid w:val="00DD2E97"/>
    <w:rsid w:val="00DD4697"/>
    <w:rsid w:val="00DE18A3"/>
    <w:rsid w:val="00E11625"/>
    <w:rsid w:val="00E1169B"/>
    <w:rsid w:val="00E14016"/>
    <w:rsid w:val="00E150A5"/>
    <w:rsid w:val="00E17B5B"/>
    <w:rsid w:val="00E20029"/>
    <w:rsid w:val="00E332D0"/>
    <w:rsid w:val="00E34A57"/>
    <w:rsid w:val="00E429FB"/>
    <w:rsid w:val="00E453CE"/>
    <w:rsid w:val="00E46CBE"/>
    <w:rsid w:val="00E51CC1"/>
    <w:rsid w:val="00E5393F"/>
    <w:rsid w:val="00E70656"/>
    <w:rsid w:val="00E71FED"/>
    <w:rsid w:val="00E77554"/>
    <w:rsid w:val="00E8098E"/>
    <w:rsid w:val="00E82EEA"/>
    <w:rsid w:val="00E934F3"/>
    <w:rsid w:val="00EA49E8"/>
    <w:rsid w:val="00EB259B"/>
    <w:rsid w:val="00EB39CF"/>
    <w:rsid w:val="00EB48A3"/>
    <w:rsid w:val="00EB7C86"/>
    <w:rsid w:val="00ED67D5"/>
    <w:rsid w:val="00F23CD6"/>
    <w:rsid w:val="00F26D09"/>
    <w:rsid w:val="00F436FD"/>
    <w:rsid w:val="00F47C08"/>
    <w:rsid w:val="00F90D2B"/>
    <w:rsid w:val="00F93D93"/>
    <w:rsid w:val="00F9743E"/>
    <w:rsid w:val="00FA0110"/>
    <w:rsid w:val="00FB73C7"/>
    <w:rsid w:val="00FC6681"/>
    <w:rsid w:val="00FF0F1A"/>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39D7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AD"/>
    <w:pPr>
      <w:spacing w:after="220" w:line="276" w:lineRule="auto"/>
    </w:pPr>
    <w:rPr>
      <w:rFonts w:ascii="Arial" w:hAnsi="Arial"/>
      <w:color w:val="75787B"/>
      <w:sz w:val="22"/>
      <w:szCs w:val="22"/>
    </w:rPr>
  </w:style>
  <w:style w:type="paragraph" w:styleId="Heading1">
    <w:name w:val="heading 1"/>
    <w:basedOn w:val="Header1"/>
    <w:link w:val="Heading1Char"/>
    <w:uiPriority w:val="9"/>
    <w:qFormat/>
    <w:rsid w:val="00D250BA"/>
    <w:pPr>
      <w:numPr>
        <w:numId w:val="29"/>
      </w:numPr>
      <w:spacing w:after="120"/>
      <w:contextualSpacing/>
      <w:outlineLvl w:val="0"/>
    </w:pPr>
  </w:style>
  <w:style w:type="paragraph" w:styleId="Heading2">
    <w:name w:val="heading 2"/>
    <w:basedOn w:val="Header2"/>
    <w:link w:val="Heading2Char"/>
    <w:uiPriority w:val="9"/>
    <w:unhideWhenUsed/>
    <w:qFormat/>
    <w:rsid w:val="00D250BA"/>
    <w:pPr>
      <w:numPr>
        <w:ilvl w:val="1"/>
        <w:numId w:val="27"/>
      </w:numPr>
      <w:spacing w:after="120"/>
      <w:contextualSpacing/>
    </w:pPr>
  </w:style>
  <w:style w:type="paragraph" w:styleId="Heading3">
    <w:name w:val="heading 3"/>
    <w:basedOn w:val="Normal"/>
    <w:link w:val="Heading3Char"/>
    <w:uiPriority w:val="9"/>
    <w:unhideWhenUsed/>
    <w:qFormat/>
    <w:rsid w:val="00D250BA"/>
    <w:pPr>
      <w:numPr>
        <w:ilvl w:val="2"/>
        <w:numId w:val="27"/>
      </w:numPr>
      <w:spacing w:after="120"/>
      <w:contextualSpacing/>
      <w:outlineLvl w:val="2"/>
    </w:pPr>
    <w:rPr>
      <w:rFonts w:eastAsia="MS Gothic"/>
      <w:color w:val="ED8B00" w:themeColor="accent1"/>
      <w:lang w:eastAsia="ja-JP"/>
    </w:rPr>
  </w:style>
  <w:style w:type="paragraph" w:styleId="Heading4">
    <w:name w:val="heading 4"/>
    <w:basedOn w:val="Normal"/>
    <w:link w:val="Heading4Char"/>
    <w:uiPriority w:val="9"/>
    <w:unhideWhenUsed/>
    <w:qFormat/>
    <w:rsid w:val="00D250BA"/>
    <w:pPr>
      <w:numPr>
        <w:ilvl w:val="3"/>
        <w:numId w:val="27"/>
      </w:numPr>
      <w:spacing w:after="120"/>
      <w:contextualSpacing/>
      <w:outlineLvl w:val="3"/>
    </w:pPr>
    <w:rPr>
      <w:rFonts w:eastAsia="MS Gothic"/>
      <w:i/>
      <w:iCs/>
      <w:spacing w:val="6"/>
      <w:lang w:eastAsia="ja-JP"/>
    </w:rPr>
  </w:style>
  <w:style w:type="paragraph" w:styleId="Heading5">
    <w:name w:val="heading 5"/>
    <w:basedOn w:val="Normal"/>
    <w:link w:val="Heading5Char"/>
    <w:uiPriority w:val="9"/>
    <w:unhideWhenUsed/>
    <w:qFormat/>
    <w:rsid w:val="00D250BA"/>
    <w:pPr>
      <w:numPr>
        <w:ilvl w:val="4"/>
        <w:numId w:val="27"/>
      </w:numPr>
      <w:spacing w:after="120"/>
      <w:contextualSpacing/>
      <w:outlineLvl w:val="4"/>
    </w:pPr>
    <w:rPr>
      <w:rFonts w:eastAsia="MS Gothic"/>
      <w:i/>
      <w:spacing w:val="6"/>
      <w:lang w:eastAsia="ja-JP"/>
    </w:rPr>
  </w:style>
  <w:style w:type="paragraph" w:styleId="Heading6">
    <w:name w:val="heading 6"/>
    <w:basedOn w:val="Normal"/>
    <w:link w:val="Heading6Char"/>
    <w:uiPriority w:val="9"/>
    <w:unhideWhenUsed/>
    <w:qFormat/>
    <w:rsid w:val="00D250BA"/>
    <w:pPr>
      <w:numPr>
        <w:ilvl w:val="5"/>
        <w:numId w:val="27"/>
      </w:numPr>
      <w:spacing w:after="120"/>
      <w:contextualSpacing/>
      <w:outlineLvl w:val="5"/>
    </w:pPr>
    <w:rPr>
      <w:rFonts w:eastAsia="MS Gothic"/>
      <w:spacing w:val="12"/>
      <w:lang w:eastAsia="ja-JP"/>
    </w:rPr>
  </w:style>
  <w:style w:type="paragraph" w:styleId="Heading7">
    <w:name w:val="heading 7"/>
    <w:basedOn w:val="Normal"/>
    <w:link w:val="Heading7Char"/>
    <w:uiPriority w:val="9"/>
    <w:unhideWhenUsed/>
    <w:qFormat/>
    <w:rsid w:val="00D250BA"/>
    <w:pPr>
      <w:numPr>
        <w:ilvl w:val="6"/>
        <w:numId w:val="27"/>
      </w:numPr>
      <w:spacing w:after="120"/>
      <w:contextualSpacing/>
      <w:outlineLvl w:val="6"/>
    </w:pPr>
    <w:rPr>
      <w:rFonts w:eastAsia="MS Gothic"/>
      <w:iCs/>
      <w:lang w:eastAsia="ja-JP"/>
    </w:rPr>
  </w:style>
  <w:style w:type="paragraph" w:styleId="Heading8">
    <w:name w:val="heading 8"/>
    <w:basedOn w:val="Normal"/>
    <w:link w:val="Heading8Char"/>
    <w:uiPriority w:val="9"/>
    <w:unhideWhenUsed/>
    <w:qFormat/>
    <w:rsid w:val="00D250BA"/>
    <w:pPr>
      <w:numPr>
        <w:ilvl w:val="7"/>
        <w:numId w:val="27"/>
      </w:numPr>
      <w:spacing w:after="120"/>
      <w:contextualSpacing/>
      <w:outlineLvl w:val="7"/>
    </w:pPr>
    <w:rPr>
      <w:rFonts w:eastAsia="MS Gothic"/>
      <w:i/>
      <w:szCs w:val="21"/>
      <w:lang w:eastAsia="ja-JP"/>
    </w:rPr>
  </w:style>
  <w:style w:type="paragraph" w:styleId="Heading9">
    <w:name w:val="heading 9"/>
    <w:basedOn w:val="Normal"/>
    <w:link w:val="Heading9Char"/>
    <w:uiPriority w:val="9"/>
    <w:unhideWhenUsed/>
    <w:qFormat/>
    <w:rsid w:val="00D250BA"/>
    <w:pPr>
      <w:numPr>
        <w:ilvl w:val="8"/>
        <w:numId w:val="27"/>
      </w:numPr>
      <w:spacing w:after="120"/>
      <w:contextualSpacing/>
      <w:outlineLvl w:val="8"/>
    </w:pPr>
    <w:rPr>
      <w:rFonts w:eastAsia="MS Gothic"/>
      <w:iCs/>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1"/>
    <w:link w:val="HeaderChar"/>
    <w:uiPriority w:val="99"/>
    <w:unhideWhenUsed/>
    <w:rsid w:val="00B7702A"/>
  </w:style>
  <w:style w:type="character" w:customStyle="1" w:styleId="HeaderChar">
    <w:name w:val="Header Char"/>
    <w:link w:val="Header"/>
    <w:uiPriority w:val="99"/>
    <w:rsid w:val="00B7702A"/>
    <w:rPr>
      <w:rFonts w:ascii="Georgia" w:hAnsi="Georgia"/>
      <w:color w:val="ED8B00"/>
      <w:sz w:val="32"/>
      <w:szCs w:val="32"/>
    </w:rPr>
  </w:style>
  <w:style w:type="paragraph" w:styleId="Footer">
    <w:name w:val="footer"/>
    <w:basedOn w:val="Normal"/>
    <w:link w:val="FooterChar"/>
    <w:uiPriority w:val="99"/>
    <w:unhideWhenUsed/>
    <w:rsid w:val="009E7008"/>
    <w:pPr>
      <w:tabs>
        <w:tab w:val="center" w:pos="4320"/>
        <w:tab w:val="right" w:pos="8640"/>
      </w:tabs>
    </w:pPr>
  </w:style>
  <w:style w:type="character" w:customStyle="1" w:styleId="FooterChar">
    <w:name w:val="Footer Char"/>
    <w:basedOn w:val="DefaultParagraphFont"/>
    <w:link w:val="Footer"/>
    <w:uiPriority w:val="99"/>
    <w:rsid w:val="009E7008"/>
  </w:style>
  <w:style w:type="paragraph" w:styleId="BalloonText">
    <w:name w:val="Balloon Text"/>
    <w:basedOn w:val="Normal"/>
    <w:link w:val="BalloonTextChar"/>
    <w:uiPriority w:val="99"/>
    <w:semiHidden/>
    <w:unhideWhenUsed/>
    <w:rsid w:val="009E7008"/>
    <w:rPr>
      <w:rFonts w:ascii="Lucida Grande" w:hAnsi="Lucida Grande" w:cs="Lucida Grande"/>
      <w:sz w:val="18"/>
      <w:szCs w:val="18"/>
    </w:rPr>
  </w:style>
  <w:style w:type="character" w:customStyle="1" w:styleId="BalloonTextChar">
    <w:name w:val="Balloon Text Char"/>
    <w:link w:val="BalloonText"/>
    <w:uiPriority w:val="99"/>
    <w:semiHidden/>
    <w:rsid w:val="009E7008"/>
    <w:rPr>
      <w:rFonts w:ascii="Lucida Grande" w:hAnsi="Lucida Grande" w:cs="Lucida Grande"/>
      <w:sz w:val="18"/>
      <w:szCs w:val="18"/>
    </w:rPr>
  </w:style>
  <w:style w:type="paragraph" w:styleId="ListParagraph">
    <w:name w:val="List Paragraph"/>
    <w:basedOn w:val="Normal"/>
    <w:uiPriority w:val="34"/>
    <w:qFormat/>
    <w:rsid w:val="001A17F0"/>
    <w:pPr>
      <w:numPr>
        <w:numId w:val="13"/>
      </w:numPr>
    </w:pPr>
    <w:rPr>
      <w:rFonts w:eastAsia="Calibri" w:cs="Arial"/>
    </w:rPr>
  </w:style>
  <w:style w:type="table" w:styleId="TableGrid">
    <w:name w:val="Table Grid"/>
    <w:basedOn w:val="TableNormal"/>
    <w:uiPriority w:val="59"/>
    <w:rsid w:val="00ED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D691B"/>
  </w:style>
  <w:style w:type="character" w:customStyle="1" w:styleId="Heading1Char">
    <w:name w:val="Heading 1 Char"/>
    <w:link w:val="Heading1"/>
    <w:uiPriority w:val="9"/>
    <w:rsid w:val="00D250BA"/>
    <w:rPr>
      <w:rFonts w:ascii="Georgia" w:hAnsi="Georgia"/>
      <w:color w:val="ED8B00"/>
      <w:sz w:val="32"/>
      <w:szCs w:val="32"/>
    </w:rPr>
  </w:style>
  <w:style w:type="character" w:customStyle="1" w:styleId="Heading2Char">
    <w:name w:val="Heading 2 Char"/>
    <w:link w:val="Heading2"/>
    <w:uiPriority w:val="9"/>
    <w:rsid w:val="00D250BA"/>
    <w:rPr>
      <w:rFonts w:ascii="Arial" w:hAnsi="Arial"/>
      <w:b/>
      <w:color w:val="75787B"/>
      <w:sz w:val="22"/>
      <w:szCs w:val="22"/>
    </w:rPr>
  </w:style>
  <w:style w:type="character" w:customStyle="1" w:styleId="Heading3Char">
    <w:name w:val="Heading 3 Char"/>
    <w:link w:val="Heading3"/>
    <w:uiPriority w:val="9"/>
    <w:rsid w:val="00D250BA"/>
    <w:rPr>
      <w:rFonts w:ascii="Arial" w:eastAsia="MS Gothic" w:hAnsi="Arial"/>
      <w:color w:val="ED8B00" w:themeColor="accent1"/>
      <w:sz w:val="22"/>
      <w:szCs w:val="22"/>
      <w:lang w:eastAsia="ja-JP"/>
    </w:rPr>
  </w:style>
  <w:style w:type="character" w:customStyle="1" w:styleId="Heading4Char">
    <w:name w:val="Heading 4 Char"/>
    <w:link w:val="Heading4"/>
    <w:uiPriority w:val="9"/>
    <w:rsid w:val="00D250BA"/>
    <w:rPr>
      <w:rFonts w:ascii="Arial" w:eastAsia="MS Gothic" w:hAnsi="Arial"/>
      <w:i/>
      <w:iCs/>
      <w:color w:val="75787B"/>
      <w:spacing w:val="6"/>
      <w:sz w:val="22"/>
      <w:szCs w:val="22"/>
      <w:lang w:eastAsia="ja-JP"/>
    </w:rPr>
  </w:style>
  <w:style w:type="character" w:customStyle="1" w:styleId="Heading5Char">
    <w:name w:val="Heading 5 Char"/>
    <w:link w:val="Heading5"/>
    <w:uiPriority w:val="9"/>
    <w:rsid w:val="00D250BA"/>
    <w:rPr>
      <w:rFonts w:ascii="Arial" w:eastAsia="MS Gothic" w:hAnsi="Arial"/>
      <w:i/>
      <w:color w:val="75787B"/>
      <w:spacing w:val="6"/>
      <w:sz w:val="22"/>
      <w:szCs w:val="22"/>
      <w:lang w:eastAsia="ja-JP"/>
    </w:rPr>
  </w:style>
  <w:style w:type="character" w:customStyle="1" w:styleId="Heading6Char">
    <w:name w:val="Heading 6 Char"/>
    <w:link w:val="Heading6"/>
    <w:uiPriority w:val="9"/>
    <w:rsid w:val="00D250BA"/>
    <w:rPr>
      <w:rFonts w:ascii="Arial" w:eastAsia="MS Gothic" w:hAnsi="Arial"/>
      <w:color w:val="75787B"/>
      <w:spacing w:val="12"/>
      <w:sz w:val="22"/>
      <w:szCs w:val="22"/>
      <w:lang w:eastAsia="ja-JP"/>
    </w:rPr>
  </w:style>
  <w:style w:type="character" w:customStyle="1" w:styleId="Heading7Char">
    <w:name w:val="Heading 7 Char"/>
    <w:link w:val="Heading7"/>
    <w:uiPriority w:val="9"/>
    <w:rsid w:val="00D250BA"/>
    <w:rPr>
      <w:rFonts w:ascii="Arial" w:eastAsia="MS Gothic" w:hAnsi="Arial"/>
      <w:iCs/>
      <w:color w:val="75787B"/>
      <w:sz w:val="22"/>
      <w:szCs w:val="22"/>
      <w:lang w:eastAsia="ja-JP"/>
    </w:rPr>
  </w:style>
  <w:style w:type="character" w:customStyle="1" w:styleId="Heading8Char">
    <w:name w:val="Heading 8 Char"/>
    <w:link w:val="Heading8"/>
    <w:uiPriority w:val="9"/>
    <w:rsid w:val="00D250BA"/>
    <w:rPr>
      <w:rFonts w:ascii="Arial" w:eastAsia="MS Gothic" w:hAnsi="Arial"/>
      <w:i/>
      <w:color w:val="75787B"/>
      <w:sz w:val="22"/>
      <w:szCs w:val="21"/>
      <w:lang w:eastAsia="ja-JP"/>
    </w:rPr>
  </w:style>
  <w:style w:type="character" w:customStyle="1" w:styleId="Heading9Char">
    <w:name w:val="Heading 9 Char"/>
    <w:link w:val="Heading9"/>
    <w:uiPriority w:val="9"/>
    <w:rsid w:val="00D250BA"/>
    <w:rPr>
      <w:rFonts w:ascii="Arial" w:eastAsia="MS Gothic" w:hAnsi="Arial"/>
      <w:iCs/>
      <w:color w:val="75787B"/>
      <w:sz w:val="22"/>
      <w:szCs w:val="21"/>
      <w:lang w:eastAsia="ja-JP"/>
    </w:rPr>
  </w:style>
  <w:style w:type="paragraph" w:customStyle="1" w:styleId="Header1">
    <w:name w:val="Header 1"/>
    <w:basedOn w:val="Normal"/>
    <w:next w:val="Normal"/>
    <w:qFormat/>
    <w:rsid w:val="00B7702A"/>
    <w:pPr>
      <w:tabs>
        <w:tab w:val="center" w:pos="4320"/>
        <w:tab w:val="right" w:pos="8640"/>
      </w:tabs>
    </w:pPr>
    <w:rPr>
      <w:rFonts w:ascii="Georgia" w:hAnsi="Georgia"/>
      <w:color w:val="ED8B00"/>
      <w:sz w:val="32"/>
      <w:szCs w:val="32"/>
    </w:rPr>
  </w:style>
  <w:style w:type="paragraph" w:customStyle="1" w:styleId="Style1">
    <w:name w:val="Style1"/>
    <w:qFormat/>
    <w:rsid w:val="00F436FD"/>
    <w:rPr>
      <w:rFonts w:ascii="Arial" w:hAnsi="Arial" w:cs="Arial"/>
      <w:color w:val="75787B"/>
      <w:sz w:val="22"/>
      <w:szCs w:val="22"/>
    </w:rPr>
  </w:style>
  <w:style w:type="character" w:styleId="Strong">
    <w:name w:val="Strong"/>
    <w:uiPriority w:val="22"/>
    <w:qFormat/>
    <w:rsid w:val="003370F5"/>
    <w:rPr>
      <w:b/>
    </w:rPr>
  </w:style>
  <w:style w:type="character" w:customStyle="1" w:styleId="apple-converted-space">
    <w:name w:val="apple-converted-space"/>
    <w:rsid w:val="00550F9E"/>
  </w:style>
  <w:style w:type="paragraph" w:styleId="Title">
    <w:name w:val="Title"/>
    <w:basedOn w:val="Normal"/>
    <w:next w:val="Normal"/>
    <w:link w:val="TitleChar"/>
    <w:uiPriority w:val="10"/>
    <w:qFormat/>
    <w:rsid w:val="00B7702A"/>
    <w:pPr>
      <w:tabs>
        <w:tab w:val="center" w:pos="4320"/>
        <w:tab w:val="right" w:pos="8640"/>
      </w:tabs>
    </w:pPr>
    <w:rPr>
      <w:rFonts w:ascii="Georgia" w:hAnsi="Georgia"/>
      <w:color w:val="ED8B00"/>
      <w:sz w:val="48"/>
      <w:szCs w:val="48"/>
    </w:rPr>
  </w:style>
  <w:style w:type="character" w:customStyle="1" w:styleId="TitleChar">
    <w:name w:val="Title Char"/>
    <w:link w:val="Title"/>
    <w:uiPriority w:val="10"/>
    <w:rsid w:val="00570A4F"/>
    <w:rPr>
      <w:rFonts w:ascii="Georgia" w:hAnsi="Georgia"/>
      <w:color w:val="ED8B00"/>
      <w:sz w:val="48"/>
      <w:szCs w:val="48"/>
    </w:rPr>
  </w:style>
  <w:style w:type="paragraph" w:styleId="Subtitle">
    <w:name w:val="Subtitle"/>
    <w:basedOn w:val="Normal"/>
    <w:next w:val="Normal"/>
    <w:link w:val="SubtitleChar"/>
    <w:uiPriority w:val="11"/>
    <w:qFormat/>
    <w:rsid w:val="006A53CC"/>
    <w:pPr>
      <w:numPr>
        <w:ilvl w:val="1"/>
      </w:numPr>
      <w:spacing w:after="360"/>
    </w:pPr>
    <w:rPr>
      <w:rFonts w:eastAsia="Times New Roman"/>
      <w:spacing w:val="20"/>
    </w:rPr>
  </w:style>
  <w:style w:type="character" w:customStyle="1" w:styleId="SubtitleChar">
    <w:name w:val="Subtitle Char"/>
    <w:link w:val="Subtitle"/>
    <w:uiPriority w:val="11"/>
    <w:rsid w:val="006A53CC"/>
    <w:rPr>
      <w:rFonts w:ascii="Arial" w:eastAsia="Times New Roman" w:hAnsi="Arial"/>
      <w:color w:val="75787B"/>
      <w:spacing w:val="20"/>
      <w:sz w:val="22"/>
      <w:szCs w:val="22"/>
    </w:rPr>
  </w:style>
  <w:style w:type="character" w:styleId="SubtleEmphasis">
    <w:name w:val="Subtle Emphasis"/>
    <w:uiPriority w:val="19"/>
    <w:qFormat/>
    <w:rsid w:val="00CB3381"/>
    <w:rPr>
      <w:i/>
      <w:iCs/>
    </w:rPr>
  </w:style>
  <w:style w:type="character" w:styleId="Emphasis">
    <w:name w:val="Emphasis"/>
    <w:uiPriority w:val="20"/>
    <w:qFormat/>
    <w:rsid w:val="009F1F55"/>
    <w:rPr>
      <w:i/>
      <w:iCs/>
    </w:rPr>
  </w:style>
  <w:style w:type="character" w:styleId="IntenseEmphasis">
    <w:name w:val="Intense Emphasis"/>
    <w:uiPriority w:val="21"/>
    <w:qFormat/>
    <w:rsid w:val="00570A4F"/>
    <w:rPr>
      <w:i/>
      <w:iCs/>
      <w:color w:val="00A3E0"/>
    </w:rPr>
  </w:style>
  <w:style w:type="character" w:styleId="Hyperlink">
    <w:name w:val="Hyperlink"/>
    <w:uiPriority w:val="99"/>
    <w:unhideWhenUsed/>
    <w:rsid w:val="001A17F0"/>
    <w:rPr>
      <w:color w:val="00A3E0"/>
      <w:u w:val="single"/>
    </w:rPr>
  </w:style>
  <w:style w:type="paragraph" w:styleId="ListBullet">
    <w:name w:val="List Bullet"/>
    <w:basedOn w:val="Normal"/>
    <w:uiPriority w:val="99"/>
    <w:unhideWhenUsed/>
    <w:rsid w:val="006F466A"/>
    <w:pPr>
      <w:numPr>
        <w:numId w:val="24"/>
      </w:numPr>
      <w:spacing w:after="0"/>
      <w:contextualSpacing/>
    </w:pPr>
  </w:style>
  <w:style w:type="paragraph" w:styleId="ListBullet2">
    <w:name w:val="List Bullet 2"/>
    <w:basedOn w:val="Normal"/>
    <w:uiPriority w:val="99"/>
    <w:unhideWhenUsed/>
    <w:qFormat/>
    <w:rsid w:val="006F466A"/>
    <w:pPr>
      <w:numPr>
        <w:numId w:val="23"/>
      </w:numPr>
      <w:spacing w:after="0"/>
      <w:contextualSpacing/>
    </w:pPr>
  </w:style>
  <w:style w:type="paragraph" w:styleId="ListBullet3">
    <w:name w:val="List Bullet 3"/>
    <w:basedOn w:val="Normal"/>
    <w:uiPriority w:val="99"/>
    <w:unhideWhenUsed/>
    <w:rsid w:val="006F466A"/>
    <w:pPr>
      <w:numPr>
        <w:numId w:val="22"/>
      </w:numPr>
      <w:spacing w:after="0"/>
      <w:contextualSpacing/>
    </w:pPr>
  </w:style>
  <w:style w:type="paragraph" w:styleId="TOC1">
    <w:name w:val="toc 1"/>
    <w:basedOn w:val="Normal"/>
    <w:next w:val="Normal"/>
    <w:autoRedefine/>
    <w:uiPriority w:val="39"/>
    <w:unhideWhenUsed/>
    <w:rsid w:val="00EB39CF"/>
    <w:pPr>
      <w:tabs>
        <w:tab w:val="right" w:pos="9840"/>
      </w:tabs>
      <w:spacing w:before="120" w:after="40"/>
    </w:pPr>
    <w:rPr>
      <w:rFonts w:cs="Arial"/>
      <w:b/>
      <w:bCs/>
      <w:noProof/>
      <w:u w:val="single" w:color="ED8B00"/>
    </w:rPr>
  </w:style>
  <w:style w:type="paragraph" w:styleId="TOC2">
    <w:name w:val="toc 2"/>
    <w:basedOn w:val="Normal"/>
    <w:next w:val="Normal"/>
    <w:autoRedefine/>
    <w:uiPriority w:val="39"/>
    <w:unhideWhenUsed/>
    <w:rsid w:val="00EB39CF"/>
    <w:pPr>
      <w:tabs>
        <w:tab w:val="left" w:pos="450"/>
        <w:tab w:val="right" w:pos="9840"/>
      </w:tabs>
      <w:spacing w:after="0"/>
    </w:pPr>
    <w:rPr>
      <w:rFonts w:cs="Arial"/>
      <w:noProof/>
    </w:rPr>
  </w:style>
  <w:style w:type="paragraph" w:styleId="TOC3">
    <w:name w:val="toc 3"/>
    <w:basedOn w:val="Normal"/>
    <w:next w:val="Normal"/>
    <w:autoRedefine/>
    <w:uiPriority w:val="39"/>
    <w:unhideWhenUsed/>
    <w:rsid w:val="00EB39CF"/>
    <w:pPr>
      <w:tabs>
        <w:tab w:val="right" w:pos="9850"/>
      </w:tabs>
      <w:spacing w:after="0"/>
    </w:pPr>
    <w:rPr>
      <w:rFonts w:cs="Arial"/>
      <w:noProof/>
      <w:color w:val="C4BFB6"/>
    </w:rPr>
  </w:style>
  <w:style w:type="paragraph" w:styleId="TOC4">
    <w:name w:val="toc 4"/>
    <w:basedOn w:val="TOC3"/>
    <w:next w:val="Normal"/>
    <w:autoRedefine/>
    <w:uiPriority w:val="39"/>
    <w:unhideWhenUsed/>
    <w:rsid w:val="00EB39CF"/>
    <w:pPr>
      <w:tabs>
        <w:tab w:val="left" w:pos="360"/>
      </w:tabs>
    </w:pPr>
  </w:style>
  <w:style w:type="paragraph" w:styleId="TOC5">
    <w:name w:val="toc 5"/>
    <w:basedOn w:val="TOC4"/>
    <w:next w:val="Normal"/>
    <w:autoRedefine/>
    <w:uiPriority w:val="39"/>
    <w:unhideWhenUsed/>
    <w:rsid w:val="004851AE"/>
    <w:pPr>
      <w:tabs>
        <w:tab w:val="clear" w:pos="360"/>
        <w:tab w:val="left" w:pos="720"/>
      </w:tabs>
    </w:pPr>
    <w:rPr>
      <w:color w:val="C4BFB6" w:themeColor="background2"/>
    </w:rPr>
  </w:style>
  <w:style w:type="paragraph" w:styleId="TOC6">
    <w:name w:val="toc 6"/>
    <w:basedOn w:val="Normal"/>
    <w:next w:val="Normal"/>
    <w:autoRedefine/>
    <w:uiPriority w:val="39"/>
    <w:unhideWhenUsed/>
    <w:rsid w:val="004851AE"/>
    <w:pPr>
      <w:spacing w:after="0"/>
    </w:pPr>
    <w:rPr>
      <w:rFonts w:cs="Arial"/>
      <w:color w:val="C4BFB6" w:themeColor="background2"/>
    </w:rPr>
  </w:style>
  <w:style w:type="paragraph" w:styleId="TOC7">
    <w:name w:val="toc 7"/>
    <w:basedOn w:val="Normal"/>
    <w:next w:val="Normal"/>
    <w:autoRedefine/>
    <w:uiPriority w:val="39"/>
    <w:unhideWhenUsed/>
    <w:rsid w:val="004851AE"/>
    <w:pPr>
      <w:spacing w:after="0"/>
    </w:pPr>
    <w:rPr>
      <w:rFonts w:cs="Arial"/>
      <w:color w:val="C4BFB6" w:themeColor="background2"/>
    </w:rPr>
  </w:style>
  <w:style w:type="paragraph" w:styleId="TOC8">
    <w:name w:val="toc 8"/>
    <w:basedOn w:val="Normal"/>
    <w:next w:val="Normal"/>
    <w:autoRedefine/>
    <w:uiPriority w:val="39"/>
    <w:unhideWhenUsed/>
    <w:rsid w:val="004851AE"/>
    <w:pPr>
      <w:spacing w:after="0"/>
    </w:pPr>
    <w:rPr>
      <w:rFonts w:cs="Arial"/>
      <w:color w:val="C4BFB6" w:themeColor="background2"/>
    </w:rPr>
  </w:style>
  <w:style w:type="paragraph" w:styleId="TOC9">
    <w:name w:val="toc 9"/>
    <w:basedOn w:val="Normal"/>
    <w:next w:val="Normal"/>
    <w:autoRedefine/>
    <w:uiPriority w:val="39"/>
    <w:unhideWhenUsed/>
    <w:rsid w:val="004851AE"/>
    <w:pPr>
      <w:spacing w:after="0"/>
    </w:pPr>
    <w:rPr>
      <w:rFonts w:cs="Arial"/>
      <w:color w:val="C4BFB6" w:themeColor="background2"/>
    </w:rPr>
  </w:style>
  <w:style w:type="paragraph" w:styleId="NoSpacing">
    <w:name w:val="No Spacing"/>
    <w:link w:val="NoSpacingChar"/>
    <w:uiPriority w:val="1"/>
    <w:qFormat/>
    <w:rsid w:val="00430BAD"/>
    <w:rPr>
      <w:rFonts w:ascii="Arial" w:eastAsia="Times New Roman" w:hAnsi="Arial"/>
      <w:sz w:val="22"/>
      <w:szCs w:val="22"/>
      <w:lang w:eastAsia="zh-CN"/>
    </w:rPr>
  </w:style>
  <w:style w:type="character" w:customStyle="1" w:styleId="NoSpacingChar">
    <w:name w:val="No Spacing Char"/>
    <w:link w:val="NoSpacing"/>
    <w:uiPriority w:val="1"/>
    <w:rsid w:val="00430BAD"/>
    <w:rPr>
      <w:rFonts w:ascii="Arial" w:eastAsia="Times New Roman" w:hAnsi="Arial" w:cs="Times New Roman"/>
      <w:sz w:val="22"/>
      <w:szCs w:val="22"/>
      <w:lang w:eastAsia="zh-CN"/>
    </w:rPr>
  </w:style>
  <w:style w:type="paragraph" w:styleId="ListBullet4">
    <w:name w:val="List Bullet 4"/>
    <w:basedOn w:val="Normal"/>
    <w:uiPriority w:val="99"/>
    <w:unhideWhenUsed/>
    <w:rsid w:val="006F466A"/>
    <w:pPr>
      <w:numPr>
        <w:numId w:val="21"/>
      </w:numPr>
      <w:contextualSpacing/>
    </w:pPr>
  </w:style>
  <w:style w:type="character" w:styleId="FollowedHyperlink">
    <w:name w:val="FollowedHyperlink"/>
    <w:uiPriority w:val="99"/>
    <w:semiHidden/>
    <w:unhideWhenUsed/>
    <w:rsid w:val="00921FDB"/>
    <w:rPr>
      <w:color w:val="0095CC"/>
      <w:u w:val="single"/>
    </w:rPr>
  </w:style>
  <w:style w:type="paragraph" w:customStyle="1" w:styleId="Header2">
    <w:name w:val="Header 2"/>
    <w:basedOn w:val="Normal"/>
    <w:next w:val="Normal"/>
    <w:qFormat/>
    <w:rsid w:val="008C6F00"/>
    <w:pPr>
      <w:outlineLvl w:val="1"/>
    </w:pPr>
    <w:rPr>
      <w:b/>
    </w:rPr>
  </w:style>
  <w:style w:type="paragraph" w:styleId="Quote">
    <w:name w:val="Quote"/>
    <w:basedOn w:val="Normal"/>
    <w:next w:val="Normal"/>
    <w:link w:val="QuoteChar"/>
    <w:uiPriority w:val="29"/>
    <w:qFormat/>
    <w:rsid w:val="002E154D"/>
    <w:pPr>
      <w:ind w:left="648" w:right="648"/>
      <w:jc w:val="center"/>
    </w:pPr>
    <w:rPr>
      <w:rFonts w:ascii="Georgia" w:hAnsi="Georgia"/>
      <w:color w:val="00A3E0"/>
      <w:sz w:val="26"/>
      <w:szCs w:val="26"/>
    </w:rPr>
  </w:style>
  <w:style w:type="paragraph" w:customStyle="1" w:styleId="HeadingLabel">
    <w:name w:val="Heading Label"/>
    <w:basedOn w:val="Normal"/>
    <w:qFormat/>
    <w:rsid w:val="0099704B"/>
    <w:pPr>
      <w:spacing w:after="120"/>
    </w:pPr>
    <w:rPr>
      <w:caps/>
      <w:color w:val="C4BFB6"/>
      <w:sz w:val="18"/>
      <w:szCs w:val="18"/>
    </w:rPr>
  </w:style>
  <w:style w:type="character" w:customStyle="1" w:styleId="QuoteChar">
    <w:name w:val="Quote Char"/>
    <w:link w:val="Quote"/>
    <w:uiPriority w:val="29"/>
    <w:rsid w:val="002E154D"/>
    <w:rPr>
      <w:rFonts w:ascii="Georgia" w:hAnsi="Georgia"/>
      <w:color w:val="00A3E0"/>
      <w:sz w:val="26"/>
      <w:szCs w:val="26"/>
    </w:rPr>
  </w:style>
  <w:style w:type="paragraph" w:customStyle="1" w:styleId="HeaderRuled">
    <w:name w:val="Header (Ruled)"/>
    <w:basedOn w:val="Normal"/>
    <w:qFormat/>
    <w:rsid w:val="00154AA0"/>
    <w:pPr>
      <w:pBdr>
        <w:bottom w:val="single" w:sz="4" w:space="1" w:color="ED8B00"/>
      </w:pBdr>
    </w:pPr>
    <w:rPr>
      <w:b/>
    </w:rPr>
  </w:style>
  <w:style w:type="paragraph" w:customStyle="1" w:styleId="CalloutHeader">
    <w:name w:val="Callout Header"/>
    <w:basedOn w:val="Normal"/>
    <w:next w:val="ListParagraph"/>
    <w:qFormat/>
    <w:rsid w:val="00154AA0"/>
    <w:rPr>
      <w:b/>
      <w:color w:val="00A3E0"/>
      <w:sz w:val="20"/>
      <w:szCs w:val="20"/>
    </w:rPr>
  </w:style>
  <w:style w:type="paragraph" w:styleId="DocumentMap">
    <w:name w:val="Document Map"/>
    <w:basedOn w:val="Normal"/>
    <w:link w:val="DocumentMapChar"/>
    <w:uiPriority w:val="99"/>
    <w:semiHidden/>
    <w:unhideWhenUsed/>
    <w:rsid w:val="008F0D26"/>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rsid w:val="008F0D26"/>
    <w:rPr>
      <w:rFonts w:ascii="Times New Roman" w:hAnsi="Times New Roman"/>
      <w:color w:val="75787B"/>
      <w:sz w:val="24"/>
      <w:szCs w:val="24"/>
    </w:rPr>
  </w:style>
  <w:style w:type="paragraph" w:styleId="TOCHeading">
    <w:name w:val="TOC Heading"/>
    <w:basedOn w:val="Heading1"/>
    <w:next w:val="Normal"/>
    <w:uiPriority w:val="39"/>
    <w:unhideWhenUsed/>
    <w:qFormat/>
    <w:rsid w:val="004851AE"/>
    <w:pPr>
      <w:keepNext/>
      <w:keepLines/>
      <w:numPr>
        <w:numId w:val="0"/>
      </w:numPr>
      <w:tabs>
        <w:tab w:val="clear" w:pos="4320"/>
        <w:tab w:val="clear" w:pos="8640"/>
      </w:tabs>
      <w:spacing w:before="240" w:after="0"/>
      <w:contextualSpacing w:val="0"/>
      <w:outlineLvl w:val="9"/>
    </w:pPr>
    <w:rPr>
      <w:rFonts w:asciiTheme="majorHAnsi" w:eastAsiaTheme="majorEastAsia" w:hAnsiTheme="majorHAnsi" w:cstheme="majorBidi"/>
      <w:color w:val="ED8B00" w:themeColor="accent1"/>
    </w:rPr>
  </w:style>
  <w:style w:type="table" w:styleId="LightList-Accent1">
    <w:name w:val="Light List Accent 1"/>
    <w:basedOn w:val="TableNormal"/>
    <w:uiPriority w:val="61"/>
    <w:rsid w:val="007555A4"/>
    <w:rPr>
      <w:rFonts w:asciiTheme="minorHAnsi" w:eastAsiaTheme="minorEastAsia" w:hAnsiTheme="minorHAnsi" w:cstheme="minorBidi"/>
      <w:sz w:val="24"/>
      <w:szCs w:val="24"/>
      <w:lang w:eastAsia="ja-JP"/>
    </w:rPr>
    <w:tblPr>
      <w:tblStyleRowBandSize w:val="1"/>
      <w:tblStyleColBandSize w:val="1"/>
      <w:tblBorders>
        <w:top w:val="single" w:sz="8" w:space="0" w:color="ED8B00" w:themeColor="accent1"/>
        <w:left w:val="single" w:sz="8" w:space="0" w:color="ED8B00" w:themeColor="accent1"/>
        <w:bottom w:val="single" w:sz="8" w:space="0" w:color="ED8B00" w:themeColor="accent1"/>
        <w:right w:val="single" w:sz="8" w:space="0" w:color="ED8B00" w:themeColor="accent1"/>
      </w:tblBorders>
    </w:tblPr>
    <w:tblStylePr w:type="firstRow">
      <w:pPr>
        <w:spacing w:before="0" w:after="0" w:line="240" w:lineRule="auto"/>
      </w:pPr>
      <w:rPr>
        <w:b/>
        <w:bCs/>
        <w:color w:val="FFFFFF" w:themeColor="background1"/>
      </w:rPr>
      <w:tblPr/>
      <w:tcPr>
        <w:shd w:val="clear" w:color="auto" w:fill="ED8B00" w:themeFill="accent1"/>
      </w:tcPr>
    </w:tblStylePr>
    <w:tblStylePr w:type="lastRow">
      <w:pPr>
        <w:spacing w:before="0" w:after="0" w:line="240" w:lineRule="auto"/>
      </w:pPr>
      <w:rPr>
        <w:b/>
        <w:bCs/>
      </w:rPr>
      <w:tblPr/>
      <w:tcPr>
        <w:tcBorders>
          <w:top w:val="double" w:sz="6" w:space="0" w:color="ED8B00" w:themeColor="accent1"/>
          <w:left w:val="single" w:sz="8" w:space="0" w:color="ED8B00" w:themeColor="accent1"/>
          <w:bottom w:val="single" w:sz="8" w:space="0" w:color="ED8B00" w:themeColor="accent1"/>
          <w:right w:val="single" w:sz="8" w:space="0" w:color="ED8B00" w:themeColor="accent1"/>
        </w:tcBorders>
      </w:tcPr>
    </w:tblStylePr>
    <w:tblStylePr w:type="firstCol">
      <w:rPr>
        <w:b/>
        <w:bCs/>
      </w:rPr>
    </w:tblStylePr>
    <w:tblStylePr w:type="lastCol">
      <w:rPr>
        <w:b/>
        <w:bCs/>
      </w:rPr>
    </w:tblStylePr>
    <w:tblStylePr w:type="band1Vert">
      <w:tblPr/>
      <w:tcPr>
        <w:tcBorders>
          <w:top w:val="single" w:sz="8" w:space="0" w:color="ED8B00" w:themeColor="accent1"/>
          <w:left w:val="single" w:sz="8" w:space="0" w:color="ED8B00" w:themeColor="accent1"/>
          <w:bottom w:val="single" w:sz="8" w:space="0" w:color="ED8B00" w:themeColor="accent1"/>
          <w:right w:val="single" w:sz="8" w:space="0" w:color="ED8B00" w:themeColor="accent1"/>
        </w:tcBorders>
      </w:tcPr>
    </w:tblStylePr>
    <w:tblStylePr w:type="band1Horz">
      <w:tblPr/>
      <w:tcPr>
        <w:tcBorders>
          <w:top w:val="single" w:sz="8" w:space="0" w:color="ED8B00" w:themeColor="accent1"/>
          <w:left w:val="single" w:sz="8" w:space="0" w:color="ED8B00" w:themeColor="accent1"/>
          <w:bottom w:val="single" w:sz="8" w:space="0" w:color="ED8B00" w:themeColor="accent1"/>
          <w:right w:val="single" w:sz="8" w:space="0" w:color="ED8B00" w:themeColor="accent1"/>
        </w:tcBorders>
      </w:tcPr>
    </w:tblStylePr>
  </w:style>
  <w:style w:type="paragraph" w:customStyle="1" w:styleId="helpful">
    <w:name w:val="helpful"/>
    <w:basedOn w:val="Normal"/>
    <w:rsid w:val="007555A4"/>
    <w:pPr>
      <w:overflowPunct w:val="0"/>
      <w:autoSpaceDE w:val="0"/>
      <w:autoSpaceDN w:val="0"/>
      <w:adjustRightInd w:val="0"/>
      <w:spacing w:before="60" w:after="60" w:line="280" w:lineRule="exact"/>
      <w:textAlignment w:val="baseline"/>
    </w:pPr>
    <w:rPr>
      <w:rFonts w:ascii="Times" w:eastAsia="Times New Roman" w:hAnsi="Times"/>
      <w:color w:val="auto"/>
      <w:sz w:val="20"/>
      <w:szCs w:val="20"/>
    </w:rPr>
  </w:style>
  <w:style w:type="character" w:styleId="UnresolvedMention">
    <w:name w:val="Unresolved Mention"/>
    <w:basedOn w:val="DefaultParagraphFont"/>
    <w:uiPriority w:val="99"/>
    <w:semiHidden/>
    <w:unhideWhenUsed/>
    <w:rsid w:val="008C215F"/>
    <w:rPr>
      <w:color w:val="808080"/>
      <w:shd w:val="clear" w:color="auto" w:fill="E6E6E6"/>
    </w:rPr>
  </w:style>
  <w:style w:type="paragraph" w:styleId="NormalWeb">
    <w:name w:val="Normal (Web)"/>
    <w:basedOn w:val="Normal"/>
    <w:uiPriority w:val="99"/>
    <w:unhideWhenUsed/>
    <w:rsid w:val="00607EBE"/>
    <w:pPr>
      <w:spacing w:before="100" w:beforeAutospacing="1" w:after="100"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966">
      <w:bodyDiv w:val="1"/>
      <w:marLeft w:val="0"/>
      <w:marRight w:val="0"/>
      <w:marTop w:val="0"/>
      <w:marBottom w:val="0"/>
      <w:divBdr>
        <w:top w:val="none" w:sz="0" w:space="0" w:color="auto"/>
        <w:left w:val="none" w:sz="0" w:space="0" w:color="auto"/>
        <w:bottom w:val="none" w:sz="0" w:space="0" w:color="auto"/>
        <w:right w:val="none" w:sz="0" w:space="0" w:color="auto"/>
      </w:divBdr>
    </w:div>
    <w:div w:id="286854393">
      <w:bodyDiv w:val="1"/>
      <w:marLeft w:val="0"/>
      <w:marRight w:val="0"/>
      <w:marTop w:val="0"/>
      <w:marBottom w:val="0"/>
      <w:divBdr>
        <w:top w:val="none" w:sz="0" w:space="0" w:color="auto"/>
        <w:left w:val="none" w:sz="0" w:space="0" w:color="auto"/>
        <w:bottom w:val="none" w:sz="0" w:space="0" w:color="auto"/>
        <w:right w:val="none" w:sz="0" w:space="0" w:color="auto"/>
      </w:divBdr>
    </w:div>
    <w:div w:id="557015833">
      <w:bodyDiv w:val="1"/>
      <w:marLeft w:val="0"/>
      <w:marRight w:val="0"/>
      <w:marTop w:val="0"/>
      <w:marBottom w:val="0"/>
      <w:divBdr>
        <w:top w:val="none" w:sz="0" w:space="0" w:color="auto"/>
        <w:left w:val="none" w:sz="0" w:space="0" w:color="auto"/>
        <w:bottom w:val="none" w:sz="0" w:space="0" w:color="auto"/>
        <w:right w:val="none" w:sz="0" w:space="0" w:color="auto"/>
      </w:divBdr>
    </w:div>
    <w:div w:id="561865221">
      <w:bodyDiv w:val="1"/>
      <w:marLeft w:val="0"/>
      <w:marRight w:val="0"/>
      <w:marTop w:val="0"/>
      <w:marBottom w:val="0"/>
      <w:divBdr>
        <w:top w:val="none" w:sz="0" w:space="0" w:color="auto"/>
        <w:left w:val="none" w:sz="0" w:space="0" w:color="auto"/>
        <w:bottom w:val="none" w:sz="0" w:space="0" w:color="auto"/>
        <w:right w:val="none" w:sz="0" w:space="0" w:color="auto"/>
      </w:divBdr>
    </w:div>
    <w:div w:id="818692719">
      <w:bodyDiv w:val="1"/>
      <w:marLeft w:val="0"/>
      <w:marRight w:val="0"/>
      <w:marTop w:val="0"/>
      <w:marBottom w:val="0"/>
      <w:divBdr>
        <w:top w:val="none" w:sz="0" w:space="0" w:color="auto"/>
        <w:left w:val="none" w:sz="0" w:space="0" w:color="auto"/>
        <w:bottom w:val="none" w:sz="0" w:space="0" w:color="auto"/>
        <w:right w:val="none" w:sz="0" w:space="0" w:color="auto"/>
      </w:divBdr>
    </w:div>
    <w:div w:id="832984954">
      <w:bodyDiv w:val="1"/>
      <w:marLeft w:val="0"/>
      <w:marRight w:val="0"/>
      <w:marTop w:val="0"/>
      <w:marBottom w:val="0"/>
      <w:divBdr>
        <w:top w:val="none" w:sz="0" w:space="0" w:color="auto"/>
        <w:left w:val="none" w:sz="0" w:space="0" w:color="auto"/>
        <w:bottom w:val="none" w:sz="0" w:space="0" w:color="auto"/>
        <w:right w:val="none" w:sz="0" w:space="0" w:color="auto"/>
      </w:divBdr>
    </w:div>
    <w:div w:id="926966101">
      <w:bodyDiv w:val="1"/>
      <w:marLeft w:val="0"/>
      <w:marRight w:val="0"/>
      <w:marTop w:val="0"/>
      <w:marBottom w:val="0"/>
      <w:divBdr>
        <w:top w:val="none" w:sz="0" w:space="0" w:color="auto"/>
        <w:left w:val="none" w:sz="0" w:space="0" w:color="auto"/>
        <w:bottom w:val="none" w:sz="0" w:space="0" w:color="auto"/>
        <w:right w:val="none" w:sz="0" w:space="0" w:color="auto"/>
      </w:divBdr>
    </w:div>
    <w:div w:id="938441674">
      <w:bodyDiv w:val="1"/>
      <w:marLeft w:val="0"/>
      <w:marRight w:val="0"/>
      <w:marTop w:val="0"/>
      <w:marBottom w:val="0"/>
      <w:divBdr>
        <w:top w:val="none" w:sz="0" w:space="0" w:color="auto"/>
        <w:left w:val="none" w:sz="0" w:space="0" w:color="auto"/>
        <w:bottom w:val="none" w:sz="0" w:space="0" w:color="auto"/>
        <w:right w:val="none" w:sz="0" w:space="0" w:color="auto"/>
      </w:divBdr>
    </w:div>
    <w:div w:id="985623761">
      <w:bodyDiv w:val="1"/>
      <w:marLeft w:val="0"/>
      <w:marRight w:val="0"/>
      <w:marTop w:val="0"/>
      <w:marBottom w:val="0"/>
      <w:divBdr>
        <w:top w:val="none" w:sz="0" w:space="0" w:color="auto"/>
        <w:left w:val="none" w:sz="0" w:space="0" w:color="auto"/>
        <w:bottom w:val="none" w:sz="0" w:space="0" w:color="auto"/>
        <w:right w:val="none" w:sz="0" w:space="0" w:color="auto"/>
      </w:divBdr>
    </w:div>
    <w:div w:id="1081828552">
      <w:bodyDiv w:val="1"/>
      <w:marLeft w:val="0"/>
      <w:marRight w:val="0"/>
      <w:marTop w:val="0"/>
      <w:marBottom w:val="0"/>
      <w:divBdr>
        <w:top w:val="none" w:sz="0" w:space="0" w:color="auto"/>
        <w:left w:val="none" w:sz="0" w:space="0" w:color="auto"/>
        <w:bottom w:val="none" w:sz="0" w:space="0" w:color="auto"/>
        <w:right w:val="none" w:sz="0" w:space="0" w:color="auto"/>
      </w:divBdr>
    </w:div>
    <w:div w:id="1168208849">
      <w:bodyDiv w:val="1"/>
      <w:marLeft w:val="0"/>
      <w:marRight w:val="0"/>
      <w:marTop w:val="0"/>
      <w:marBottom w:val="0"/>
      <w:divBdr>
        <w:top w:val="none" w:sz="0" w:space="0" w:color="auto"/>
        <w:left w:val="none" w:sz="0" w:space="0" w:color="auto"/>
        <w:bottom w:val="none" w:sz="0" w:space="0" w:color="auto"/>
        <w:right w:val="none" w:sz="0" w:space="0" w:color="auto"/>
      </w:divBdr>
    </w:div>
    <w:div w:id="1253709434">
      <w:bodyDiv w:val="1"/>
      <w:marLeft w:val="0"/>
      <w:marRight w:val="0"/>
      <w:marTop w:val="0"/>
      <w:marBottom w:val="0"/>
      <w:divBdr>
        <w:top w:val="none" w:sz="0" w:space="0" w:color="auto"/>
        <w:left w:val="none" w:sz="0" w:space="0" w:color="auto"/>
        <w:bottom w:val="none" w:sz="0" w:space="0" w:color="auto"/>
        <w:right w:val="none" w:sz="0" w:space="0" w:color="auto"/>
      </w:divBdr>
    </w:div>
    <w:div w:id="1681421739">
      <w:bodyDiv w:val="1"/>
      <w:marLeft w:val="0"/>
      <w:marRight w:val="0"/>
      <w:marTop w:val="0"/>
      <w:marBottom w:val="0"/>
      <w:divBdr>
        <w:top w:val="none" w:sz="0" w:space="0" w:color="auto"/>
        <w:left w:val="none" w:sz="0" w:space="0" w:color="auto"/>
        <w:bottom w:val="none" w:sz="0" w:space="0" w:color="auto"/>
        <w:right w:val="none" w:sz="0" w:space="0" w:color="auto"/>
      </w:divBdr>
    </w:div>
    <w:div w:id="1896161692">
      <w:bodyDiv w:val="1"/>
      <w:marLeft w:val="0"/>
      <w:marRight w:val="0"/>
      <w:marTop w:val="0"/>
      <w:marBottom w:val="0"/>
      <w:divBdr>
        <w:top w:val="none" w:sz="0" w:space="0" w:color="auto"/>
        <w:left w:val="none" w:sz="0" w:space="0" w:color="auto"/>
        <w:bottom w:val="none" w:sz="0" w:space="0" w:color="auto"/>
        <w:right w:val="none" w:sz="0" w:space="0" w:color="auto"/>
      </w:divBdr>
    </w:div>
    <w:div w:id="1908225478">
      <w:bodyDiv w:val="1"/>
      <w:marLeft w:val="0"/>
      <w:marRight w:val="0"/>
      <w:marTop w:val="0"/>
      <w:marBottom w:val="0"/>
      <w:divBdr>
        <w:top w:val="none" w:sz="0" w:space="0" w:color="auto"/>
        <w:left w:val="none" w:sz="0" w:space="0" w:color="auto"/>
        <w:bottom w:val="none" w:sz="0" w:space="0" w:color="auto"/>
        <w:right w:val="none" w:sz="0" w:space="0" w:color="auto"/>
      </w:divBdr>
    </w:div>
    <w:div w:id="2027514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chealth.zoom.us/webinar/register/WN_-he8EnlbT56TllABQrMVcw" TargetMode="External"/><Relationship Id="rId13" Type="http://schemas.openxmlformats.org/officeDocument/2006/relationships/hyperlink" Target="mailto:tmcostello@nrchealth.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rchealth.zoom.us/webinar/register/WN_UWzPaETFQDq1mz6kvaimQQ"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chealth.zoom.us/webinar/register/WN_2SDnkUS3RAiy29MJ7tG21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ternalorders@nrchealt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rchealth.zoom.us/webinar/register/WN_GoqoTvZ7T1GEdFA-GIiDb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RC Health Catapult 1_2">
  <a:themeElements>
    <a:clrScheme name="NRC Health 2">
      <a:dk1>
        <a:srgbClr val="75787B"/>
      </a:dk1>
      <a:lt1>
        <a:srgbClr val="FFFFFF"/>
      </a:lt1>
      <a:dk2>
        <a:srgbClr val="3C3F40"/>
      </a:dk2>
      <a:lt2>
        <a:srgbClr val="C4BFB6"/>
      </a:lt2>
      <a:accent1>
        <a:srgbClr val="ED8B00"/>
      </a:accent1>
      <a:accent2>
        <a:srgbClr val="00A3E0"/>
      </a:accent2>
      <a:accent3>
        <a:srgbClr val="CE493A"/>
      </a:accent3>
      <a:accent4>
        <a:srgbClr val="A0B06D"/>
      </a:accent4>
      <a:accent5>
        <a:srgbClr val="4B669B"/>
      </a:accent5>
      <a:accent6>
        <a:srgbClr val="A89A8E"/>
      </a:accent6>
      <a:hlink>
        <a:srgbClr val="00A3E0"/>
      </a:hlink>
      <a:folHlink>
        <a:srgbClr val="ED8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RC Health Catapult 1_2" id="{BC7F2DC6-8E5B-E947-B6A5-BE57D5C2D161}" vid="{92156B41-2BE2-4D48-82B1-74652FCED2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4FD3FB-D907-40E0-BB7E-E7A763A4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NRC Health</Company>
  <LinksUpToDate>false</LinksUpToDate>
  <CharactersWithSpaces>3103</CharactersWithSpaces>
  <SharedDoc>false</SharedDoc>
  <HyperlinkBase/>
  <HLinks>
    <vt:vector size="6" baseType="variant">
      <vt:variant>
        <vt:i4>4784177</vt:i4>
      </vt:variant>
      <vt:variant>
        <vt:i4>12</vt:i4>
      </vt:variant>
      <vt:variant>
        <vt:i4>0</vt:i4>
      </vt:variant>
      <vt:variant>
        <vt:i4>5</vt:i4>
      </vt:variant>
      <vt:variant>
        <vt:lpwstr>http://www.nrchealth.com/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Document subtitle</dc:subject>
  <dc:creator>Microsoft Office User</dc:creator>
  <cp:keywords/>
  <dc:description/>
  <cp:lastModifiedBy>Teresa M Costello</cp:lastModifiedBy>
  <cp:revision>2</cp:revision>
  <cp:lastPrinted>2016-12-02T22:04:00Z</cp:lastPrinted>
  <dcterms:created xsi:type="dcterms:W3CDTF">2023-05-17T16:12:00Z</dcterms:created>
  <dcterms:modified xsi:type="dcterms:W3CDTF">2023-05-17T16:12:00Z</dcterms:modified>
  <cp:category/>
</cp:coreProperties>
</file>